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6A" w:rsidRPr="007F196A" w:rsidRDefault="007F196A" w:rsidP="007F196A">
      <w:pPr>
        <w:pStyle w:val="RPNormal"/>
        <w:spacing w:line="240" w:lineRule="auto"/>
        <w:jc w:val="both"/>
        <w:rPr>
          <w:rFonts w:ascii="Arial" w:hAnsi="Arial" w:cs="Arial"/>
          <w:b/>
          <w:sz w:val="20"/>
        </w:rPr>
      </w:pPr>
      <w:r w:rsidRPr="007F196A">
        <w:rPr>
          <w:rFonts w:ascii="Arial" w:hAnsi="Arial" w:cs="Arial"/>
          <w:b/>
          <w:sz w:val="20"/>
        </w:rPr>
        <w:t>Cell counting analysis</w:t>
      </w:r>
    </w:p>
    <w:p w:rsidR="00644067" w:rsidRDefault="007F196A" w:rsidP="007F196A">
      <w:pPr>
        <w:pStyle w:val="RPNormal"/>
        <w:spacing w:line="240" w:lineRule="auto"/>
        <w:jc w:val="both"/>
        <w:rPr>
          <w:rFonts w:ascii="Arial" w:hAnsi="Arial" w:cs="Arial"/>
          <w:sz w:val="20"/>
        </w:rPr>
      </w:pPr>
      <w:r w:rsidRPr="00B41A3D">
        <w:rPr>
          <w:rFonts w:ascii="Arial" w:hAnsi="Arial" w:cs="Arial"/>
          <w:sz w:val="20"/>
        </w:rPr>
        <w:t xml:space="preserve">To evaluate the </w:t>
      </w:r>
      <w:r>
        <w:rPr>
          <w:rFonts w:ascii="Arial" w:hAnsi="Arial" w:cs="Arial"/>
          <w:sz w:val="20"/>
        </w:rPr>
        <w:t>cellularity of the native ovine pulmonary roots</w:t>
      </w:r>
      <w:r w:rsidRPr="00240E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(non-implanted), the implanted cryopreserved ovine pulmonary roots, and </w:t>
      </w:r>
      <w:proofErr w:type="spellStart"/>
      <w:r w:rsidRPr="00B41A3D">
        <w:rPr>
          <w:rFonts w:ascii="Arial" w:hAnsi="Arial" w:cs="Arial"/>
          <w:sz w:val="20"/>
        </w:rPr>
        <w:t>recellularisation</w:t>
      </w:r>
      <w:proofErr w:type="spellEnd"/>
      <w:r w:rsidRPr="00B41A3D">
        <w:rPr>
          <w:rFonts w:ascii="Arial" w:hAnsi="Arial" w:cs="Arial"/>
          <w:sz w:val="20"/>
        </w:rPr>
        <w:t xml:space="preserve"> of the </w:t>
      </w:r>
      <w:r>
        <w:rPr>
          <w:rFonts w:ascii="Arial" w:hAnsi="Arial" w:cs="Arial"/>
          <w:sz w:val="20"/>
        </w:rPr>
        <w:t>explanted acellular porcine pulmonary roots</w:t>
      </w:r>
      <w:r w:rsidRPr="00B41A3D">
        <w:rPr>
          <w:rFonts w:ascii="Arial" w:hAnsi="Arial" w:cs="Arial"/>
          <w:sz w:val="20"/>
        </w:rPr>
        <w:t>, one section at each of the three levels from each explant</w:t>
      </w:r>
      <w:r>
        <w:rPr>
          <w:rFonts w:ascii="Arial" w:hAnsi="Arial" w:cs="Arial"/>
          <w:sz w:val="20"/>
        </w:rPr>
        <w:t>ed</w:t>
      </w:r>
      <w:r w:rsidRPr="00B41A3D"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0"/>
        </w:rPr>
        <w:t>non-implanted sample</w:t>
      </w:r>
      <w:r w:rsidRPr="00B41A3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was </w:t>
      </w:r>
      <w:r w:rsidRPr="00B41A3D">
        <w:rPr>
          <w:rFonts w:ascii="Arial" w:hAnsi="Arial" w:cs="Arial"/>
          <w:sz w:val="20"/>
        </w:rPr>
        <w:t>stained with DAPI</w:t>
      </w:r>
      <w:r>
        <w:rPr>
          <w:rFonts w:ascii="Arial" w:hAnsi="Arial" w:cs="Arial"/>
          <w:sz w:val="20"/>
        </w:rPr>
        <w:t>,</w:t>
      </w:r>
      <w:r w:rsidRPr="00B41A3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 w:rsidRPr="00B41A3D">
        <w:rPr>
          <w:rFonts w:ascii="Arial" w:hAnsi="Arial" w:cs="Arial"/>
          <w:sz w:val="20"/>
        </w:rPr>
        <w:t xml:space="preserve"> antibodies </w:t>
      </w:r>
      <w:r>
        <w:rPr>
          <w:rFonts w:ascii="Arial" w:hAnsi="Arial" w:cs="Arial"/>
          <w:sz w:val="20"/>
        </w:rPr>
        <w:t xml:space="preserve">for </w:t>
      </w:r>
      <w:r>
        <w:rPr>
          <w:rFonts w:ascii="Arial" w:hAnsi="Arial" w:cs="Arial"/>
          <w:sz w:val="20"/>
        </w:rPr>
        <w:t>cell markers</w:t>
      </w:r>
      <w:r w:rsidR="00644067">
        <w:rPr>
          <w:rFonts w:ascii="Arial" w:hAnsi="Arial" w:cs="Arial"/>
          <w:sz w:val="20"/>
        </w:rPr>
        <w:t xml:space="preserve"> (CD80, CD163, MAC, CD271, CTGF, CD3, CD19, CD34 and Ki67). </w:t>
      </w:r>
    </w:p>
    <w:p w:rsidR="007F196A" w:rsidRDefault="00644067" w:rsidP="007F196A">
      <w:pPr>
        <w:pStyle w:val="RPNormal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counting of total cells (DAPI stained images) and cells labelled with antibodies to CD80, CD163 and MAC, f</w:t>
      </w:r>
      <w:r w:rsidR="007F196A" w:rsidRPr="008F7F9B">
        <w:rPr>
          <w:rFonts w:ascii="Arial" w:hAnsi="Arial" w:cs="Arial"/>
          <w:sz w:val="20"/>
        </w:rPr>
        <w:t>ields of view</w:t>
      </w:r>
      <w:r w:rsidR="007F196A" w:rsidRPr="00B41A3D">
        <w:rPr>
          <w:rFonts w:ascii="Arial" w:hAnsi="Arial" w:cs="Arial"/>
          <w:sz w:val="20"/>
        </w:rPr>
        <w:t xml:space="preserve"> </w:t>
      </w:r>
      <w:r w:rsidR="007F196A">
        <w:rPr>
          <w:rFonts w:ascii="Arial" w:hAnsi="Arial" w:cs="Arial"/>
          <w:sz w:val="20"/>
        </w:rPr>
        <w:t>(</w:t>
      </w:r>
      <w:proofErr w:type="spellStart"/>
      <w:r w:rsidR="007F196A">
        <w:rPr>
          <w:rFonts w:ascii="Arial" w:hAnsi="Arial" w:cs="Arial"/>
          <w:sz w:val="20"/>
        </w:rPr>
        <w:t>FoV</w:t>
      </w:r>
      <w:proofErr w:type="spellEnd"/>
      <w:r w:rsidR="007F196A">
        <w:rPr>
          <w:rFonts w:ascii="Arial" w:hAnsi="Arial" w:cs="Arial"/>
          <w:sz w:val="20"/>
        </w:rPr>
        <w:t xml:space="preserve">) </w:t>
      </w:r>
      <w:r w:rsidR="007F196A" w:rsidRPr="00B41A3D">
        <w:rPr>
          <w:rFonts w:ascii="Arial" w:hAnsi="Arial" w:cs="Arial"/>
          <w:sz w:val="20"/>
        </w:rPr>
        <w:t>w</w:t>
      </w:r>
      <w:r w:rsidR="007F196A">
        <w:rPr>
          <w:rFonts w:ascii="Arial" w:hAnsi="Arial" w:cs="Arial"/>
          <w:sz w:val="20"/>
        </w:rPr>
        <w:t xml:space="preserve">ere </w:t>
      </w:r>
      <w:r w:rsidR="007F196A" w:rsidRPr="00B41A3D">
        <w:rPr>
          <w:rFonts w:ascii="Arial" w:hAnsi="Arial" w:cs="Arial"/>
          <w:sz w:val="20"/>
        </w:rPr>
        <w:t>selected using a pre-determined template from the three different levels of each pulmonary root assigned for analysis. Cell counting w</w:t>
      </w:r>
      <w:r w:rsidR="007F196A">
        <w:rPr>
          <w:rFonts w:ascii="Arial" w:hAnsi="Arial" w:cs="Arial"/>
          <w:sz w:val="20"/>
        </w:rPr>
        <w:t>as</w:t>
      </w:r>
      <w:r w:rsidR="007F196A" w:rsidRPr="00B41A3D">
        <w:rPr>
          <w:rFonts w:ascii="Arial" w:hAnsi="Arial" w:cs="Arial"/>
          <w:sz w:val="20"/>
        </w:rPr>
        <w:t xml:space="preserve"> performed in nine areas of the pulmonary wall (three areas of each of the adventitial, medial and intimal layers</w:t>
      </w:r>
      <w:r w:rsidR="007F196A">
        <w:rPr>
          <w:rFonts w:ascii="Arial" w:hAnsi="Arial" w:cs="Arial"/>
          <w:sz w:val="20"/>
        </w:rPr>
        <w:t>, each at three levels</w:t>
      </w:r>
      <w:r w:rsidR="007F196A" w:rsidRPr="00B41A3D">
        <w:rPr>
          <w:rFonts w:ascii="Arial" w:hAnsi="Arial" w:cs="Arial"/>
          <w:sz w:val="20"/>
        </w:rPr>
        <w:t>) and two areas of the leaflet at 100 x magnification using “Image J” software</w:t>
      </w:r>
      <w:r w:rsidR="007F196A">
        <w:rPr>
          <w:rFonts w:ascii="Arial" w:hAnsi="Arial" w:cs="Arial"/>
          <w:sz w:val="20"/>
        </w:rPr>
        <w:t>.</w:t>
      </w:r>
      <w:r w:rsidR="007F196A" w:rsidRPr="00B41A3D">
        <w:rPr>
          <w:rFonts w:ascii="Arial" w:hAnsi="Arial" w:cs="Arial"/>
          <w:sz w:val="20"/>
        </w:rPr>
        <w:t xml:space="preserve"> The total number of cells in the DAPI stained sections </w:t>
      </w:r>
      <w:r w:rsidR="007F196A">
        <w:rPr>
          <w:rFonts w:ascii="Arial" w:hAnsi="Arial" w:cs="Arial"/>
          <w:sz w:val="20"/>
        </w:rPr>
        <w:t>were</w:t>
      </w:r>
      <w:r w:rsidR="007F196A" w:rsidRPr="00B41A3D">
        <w:rPr>
          <w:rFonts w:ascii="Arial" w:hAnsi="Arial" w:cs="Arial"/>
          <w:sz w:val="20"/>
        </w:rPr>
        <w:t xml:space="preserve"> counted and all the cells expressing a given marker stained with antibodies w</w:t>
      </w:r>
      <w:r w:rsidR="007F196A">
        <w:rPr>
          <w:rFonts w:ascii="Arial" w:hAnsi="Arial" w:cs="Arial"/>
          <w:sz w:val="20"/>
        </w:rPr>
        <w:t>ere</w:t>
      </w:r>
      <w:r w:rsidR="007F196A" w:rsidRPr="00B41A3D">
        <w:rPr>
          <w:rFonts w:ascii="Arial" w:hAnsi="Arial" w:cs="Arial"/>
          <w:sz w:val="20"/>
        </w:rPr>
        <w:t xml:space="preserve"> counted within each </w:t>
      </w:r>
      <w:proofErr w:type="spellStart"/>
      <w:r w:rsidR="007F196A">
        <w:rPr>
          <w:rFonts w:ascii="Arial" w:hAnsi="Arial" w:cs="Arial"/>
          <w:sz w:val="20"/>
        </w:rPr>
        <w:t>FoV</w:t>
      </w:r>
      <w:proofErr w:type="spellEnd"/>
      <w:r w:rsidR="007F196A" w:rsidRPr="00B41A3D">
        <w:rPr>
          <w:rFonts w:ascii="Arial" w:hAnsi="Arial" w:cs="Arial"/>
          <w:sz w:val="20"/>
        </w:rPr>
        <w:t>.</w:t>
      </w:r>
      <w:r w:rsidR="007F196A">
        <w:rPr>
          <w:rFonts w:ascii="Arial" w:hAnsi="Arial" w:cs="Arial"/>
          <w:sz w:val="20"/>
        </w:rPr>
        <w:t xml:space="preserve"> The area of a field of view was 0.576 mm</w:t>
      </w:r>
      <w:r w:rsidR="007F196A" w:rsidRPr="005455CD">
        <w:rPr>
          <w:rFonts w:ascii="Arial" w:hAnsi="Arial" w:cs="Arial"/>
          <w:sz w:val="20"/>
          <w:vertAlign w:val="superscript"/>
        </w:rPr>
        <w:t>2</w:t>
      </w:r>
      <w:r w:rsidR="007F196A">
        <w:rPr>
          <w:rFonts w:ascii="Arial" w:hAnsi="Arial" w:cs="Arial"/>
          <w:sz w:val="20"/>
        </w:rPr>
        <w:t xml:space="preserve">. The mean number of cells per </w:t>
      </w:r>
      <w:proofErr w:type="spellStart"/>
      <w:r w:rsidR="007F196A">
        <w:rPr>
          <w:rFonts w:ascii="Arial" w:hAnsi="Arial" w:cs="Arial"/>
          <w:sz w:val="20"/>
        </w:rPr>
        <w:t>FoV</w:t>
      </w:r>
      <w:proofErr w:type="spellEnd"/>
      <w:r w:rsidR="007F196A">
        <w:rPr>
          <w:rFonts w:ascii="Arial" w:hAnsi="Arial" w:cs="Arial"/>
          <w:sz w:val="20"/>
        </w:rPr>
        <w:t xml:space="preserve"> stained with DAPI (total cells) and </w:t>
      </w:r>
      <w:r>
        <w:rPr>
          <w:rFonts w:ascii="Arial" w:hAnsi="Arial" w:cs="Arial"/>
          <w:sz w:val="20"/>
        </w:rPr>
        <w:t xml:space="preserve">antibodies to CD80, CD163 and MAC </w:t>
      </w:r>
      <w:r w:rsidR="007F196A">
        <w:rPr>
          <w:rFonts w:ascii="Arial" w:hAnsi="Arial" w:cs="Arial"/>
          <w:sz w:val="20"/>
        </w:rPr>
        <w:t xml:space="preserve">in the adventitia, media, intimal regions of the pulmonary artery wall and leaflets were calculated as indicated below. The mean number of cells per </w:t>
      </w:r>
      <w:proofErr w:type="spellStart"/>
      <w:r w:rsidR="007F196A">
        <w:rPr>
          <w:rFonts w:ascii="Arial" w:hAnsi="Arial" w:cs="Arial"/>
          <w:sz w:val="20"/>
        </w:rPr>
        <w:t>FoV</w:t>
      </w:r>
      <w:proofErr w:type="spellEnd"/>
      <w:r w:rsidR="007F196A">
        <w:rPr>
          <w:rFonts w:ascii="Arial" w:hAnsi="Arial" w:cs="Arial"/>
          <w:sz w:val="20"/>
        </w:rPr>
        <w:t xml:space="preserve"> were then multiplied by 1.74 to give the mean number of cells per mm</w:t>
      </w:r>
      <w:r w:rsidR="007F196A" w:rsidRPr="0087125E">
        <w:rPr>
          <w:rFonts w:ascii="Arial" w:hAnsi="Arial" w:cs="Arial"/>
          <w:sz w:val="20"/>
          <w:vertAlign w:val="superscript"/>
        </w:rPr>
        <w:t>2</w:t>
      </w:r>
      <w:r w:rsidR="007F196A">
        <w:rPr>
          <w:rFonts w:ascii="Arial" w:hAnsi="Arial" w:cs="Arial"/>
          <w:sz w:val="20"/>
        </w:rPr>
        <w:t xml:space="preserve">. </w:t>
      </w:r>
    </w:p>
    <w:p w:rsidR="007F196A" w:rsidRDefault="007F196A" w:rsidP="007F196A">
      <w:pPr>
        <w:pStyle w:val="RPNormal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Adventitia mean of cell count for </w:t>
      </w:r>
      <w:proofErr w:type="spellStart"/>
      <w:r>
        <w:rPr>
          <w:rFonts w:ascii="Arial" w:hAnsi="Arial" w:cs="Arial"/>
          <w:sz w:val="20"/>
        </w:rPr>
        <w:t>FoV`s</w:t>
      </w:r>
      <w:proofErr w:type="spellEnd"/>
      <w:r>
        <w:rPr>
          <w:rFonts w:ascii="Arial" w:hAnsi="Arial" w:cs="Arial"/>
          <w:sz w:val="20"/>
        </w:rPr>
        <w:t xml:space="preserve"> A level 1, 2 and 3; D level 1, 2 and 3 and G level 1,2 and 3</w:t>
      </w:r>
    </w:p>
    <w:p w:rsidR="007F196A" w:rsidRDefault="007F196A" w:rsidP="007F196A">
      <w:pPr>
        <w:pStyle w:val="RPNormal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Media mean of cell count for </w:t>
      </w:r>
      <w:proofErr w:type="spellStart"/>
      <w:r>
        <w:rPr>
          <w:rFonts w:ascii="Arial" w:hAnsi="Arial" w:cs="Arial"/>
          <w:sz w:val="20"/>
        </w:rPr>
        <w:t>FoV`s</w:t>
      </w:r>
      <w:proofErr w:type="spellEnd"/>
      <w:r>
        <w:rPr>
          <w:rFonts w:ascii="Arial" w:hAnsi="Arial" w:cs="Arial"/>
          <w:sz w:val="20"/>
        </w:rPr>
        <w:t xml:space="preserve"> B</w:t>
      </w:r>
      <w:r w:rsidRPr="008F7F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level 1, 2 and 3; E</w:t>
      </w:r>
      <w:r w:rsidRPr="008F7F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level 1, 2 and 3, H</w:t>
      </w:r>
      <w:r w:rsidRPr="008F7F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level 1, 2 and 3</w:t>
      </w:r>
    </w:p>
    <w:p w:rsidR="007F196A" w:rsidRDefault="007F196A" w:rsidP="007F196A">
      <w:pPr>
        <w:pStyle w:val="RPNormal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Intima mean of cell count for </w:t>
      </w:r>
      <w:proofErr w:type="spellStart"/>
      <w:r>
        <w:rPr>
          <w:rFonts w:ascii="Arial" w:hAnsi="Arial" w:cs="Arial"/>
          <w:sz w:val="20"/>
        </w:rPr>
        <w:t>FoV`s</w:t>
      </w:r>
      <w:proofErr w:type="spellEnd"/>
      <w:r>
        <w:rPr>
          <w:rFonts w:ascii="Arial" w:hAnsi="Arial" w:cs="Arial"/>
          <w:sz w:val="20"/>
        </w:rPr>
        <w:t xml:space="preserve"> C</w:t>
      </w:r>
      <w:r w:rsidRPr="008F7F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level 1, 2 and 3; F</w:t>
      </w:r>
      <w:r w:rsidRPr="008F7F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level 1, 2 and 3 I level 1, 2 and 3</w:t>
      </w:r>
    </w:p>
    <w:p w:rsidR="007F196A" w:rsidRDefault="007F196A" w:rsidP="007F196A">
      <w:pPr>
        <w:pStyle w:val="RPNormal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Leaflet mean of cell count for </w:t>
      </w:r>
      <w:proofErr w:type="spellStart"/>
      <w:r>
        <w:rPr>
          <w:rFonts w:ascii="Arial" w:hAnsi="Arial" w:cs="Arial"/>
          <w:sz w:val="20"/>
        </w:rPr>
        <w:t>FoV`s</w:t>
      </w:r>
      <w:proofErr w:type="spellEnd"/>
      <w:r>
        <w:rPr>
          <w:rFonts w:ascii="Arial" w:hAnsi="Arial" w:cs="Arial"/>
          <w:sz w:val="20"/>
        </w:rPr>
        <w:t xml:space="preserve"> K</w:t>
      </w:r>
      <w:r w:rsidRPr="008F7F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level 1, 2 and 3 and J</w:t>
      </w:r>
      <w:r w:rsidRPr="008F7F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level 1, 2 and 3.  </w:t>
      </w:r>
    </w:p>
    <w:p w:rsidR="007F196A" w:rsidRDefault="007F196A" w:rsidP="007F196A">
      <w:pPr>
        <w:pStyle w:val="RPNormal"/>
        <w:spacing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0637672B" wp14:editId="167DA06F">
            <wp:extent cx="4981575" cy="3752850"/>
            <wp:effectExtent l="19050" t="19050" r="28575" b="1905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 Counting diagram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5" t="6652" r="6323" b="5944"/>
                    <a:stretch/>
                  </pic:blipFill>
                  <pic:spPr bwMode="auto">
                    <a:xfrm>
                      <a:off x="0" y="0"/>
                      <a:ext cx="4987653" cy="37574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96A" w:rsidRDefault="007F196A" w:rsidP="007F196A">
      <w:pPr>
        <w:pStyle w:val="RPNormal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Scanned image of a section of native ovine pulmonary root showing the fields of view (100 x magnification) used for counting cell nuclei (DAPI) and positively labelled cells following </w:t>
      </w:r>
      <w:proofErr w:type="spellStart"/>
      <w:r>
        <w:rPr>
          <w:rFonts w:ascii="Arial" w:hAnsi="Arial" w:cs="Arial"/>
          <w:b/>
          <w:sz w:val="20"/>
        </w:rPr>
        <w:t>immunohistochemical</w:t>
      </w:r>
      <w:proofErr w:type="spellEnd"/>
      <w:r>
        <w:rPr>
          <w:rFonts w:ascii="Arial" w:hAnsi="Arial" w:cs="Arial"/>
          <w:b/>
          <w:sz w:val="20"/>
        </w:rPr>
        <w:t xml:space="preserve"> staining for cell markers. (</w:t>
      </w:r>
      <w:r w:rsidRPr="00EB15AB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)</w:t>
      </w:r>
      <w:r w:rsidRPr="00EB15AB">
        <w:rPr>
          <w:rFonts w:ascii="Arial" w:hAnsi="Arial" w:cs="Arial"/>
          <w:sz w:val="20"/>
        </w:rPr>
        <w:t xml:space="preserve"> Distal wall adventi</w:t>
      </w:r>
      <w:r>
        <w:rPr>
          <w:rFonts w:ascii="Arial" w:hAnsi="Arial" w:cs="Arial"/>
          <w:sz w:val="20"/>
        </w:rPr>
        <w:t>ti</w:t>
      </w:r>
      <w:r w:rsidRPr="00EB15AB">
        <w:rPr>
          <w:rFonts w:ascii="Arial" w:hAnsi="Arial" w:cs="Arial"/>
          <w:sz w:val="20"/>
        </w:rPr>
        <w:t xml:space="preserve">a, </w:t>
      </w:r>
      <w:r>
        <w:rPr>
          <w:rFonts w:ascii="Arial" w:hAnsi="Arial" w:cs="Arial"/>
          <w:sz w:val="20"/>
        </w:rPr>
        <w:t>(</w:t>
      </w:r>
      <w:r w:rsidRPr="00EB15AB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)</w:t>
      </w:r>
      <w:r w:rsidRPr="00EB15AB">
        <w:rPr>
          <w:rFonts w:ascii="Arial" w:hAnsi="Arial" w:cs="Arial"/>
          <w:sz w:val="20"/>
        </w:rPr>
        <w:t xml:space="preserve"> Distal wall media, </w:t>
      </w:r>
      <w:r>
        <w:rPr>
          <w:rFonts w:ascii="Arial" w:hAnsi="Arial" w:cs="Arial"/>
          <w:sz w:val="20"/>
        </w:rPr>
        <w:t>(</w:t>
      </w:r>
      <w:r w:rsidRPr="00EB15AB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)</w:t>
      </w:r>
      <w:r w:rsidRPr="00EB15AB">
        <w:rPr>
          <w:rFonts w:ascii="Arial" w:hAnsi="Arial" w:cs="Arial"/>
          <w:sz w:val="20"/>
        </w:rPr>
        <w:t xml:space="preserve"> </w:t>
      </w:r>
      <w:r w:rsidRPr="00EB15AB">
        <w:rPr>
          <w:rFonts w:ascii="Arial" w:hAnsi="Arial" w:cs="Arial"/>
          <w:sz w:val="20"/>
        </w:rPr>
        <w:lastRenderedPageBreak/>
        <w:t xml:space="preserve">Distal wall intima, </w:t>
      </w:r>
      <w:r>
        <w:rPr>
          <w:rFonts w:ascii="Arial" w:hAnsi="Arial" w:cs="Arial"/>
          <w:sz w:val="20"/>
        </w:rPr>
        <w:t>(</w:t>
      </w:r>
      <w:r w:rsidRPr="00EB15AB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)</w:t>
      </w:r>
      <w:r w:rsidRPr="00EB15AB">
        <w:rPr>
          <w:rFonts w:ascii="Arial" w:hAnsi="Arial" w:cs="Arial"/>
          <w:sz w:val="20"/>
        </w:rPr>
        <w:t xml:space="preserve"> Mid-wall a</w:t>
      </w:r>
      <w:r>
        <w:rPr>
          <w:rFonts w:ascii="Arial" w:hAnsi="Arial" w:cs="Arial"/>
          <w:sz w:val="20"/>
        </w:rPr>
        <w:t>d</w:t>
      </w:r>
      <w:r w:rsidRPr="00EB15AB">
        <w:rPr>
          <w:rFonts w:ascii="Arial" w:hAnsi="Arial" w:cs="Arial"/>
          <w:sz w:val="20"/>
        </w:rPr>
        <w:t>venti</w:t>
      </w:r>
      <w:r>
        <w:rPr>
          <w:rFonts w:ascii="Arial" w:hAnsi="Arial" w:cs="Arial"/>
          <w:sz w:val="20"/>
        </w:rPr>
        <w:t>ti</w:t>
      </w:r>
      <w:r w:rsidRPr="00EB15AB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(</w:t>
      </w:r>
      <w:r w:rsidRPr="00EB15AB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)</w:t>
      </w:r>
      <w:r w:rsidRPr="00EB15AB">
        <w:rPr>
          <w:rFonts w:ascii="Arial" w:hAnsi="Arial" w:cs="Arial"/>
          <w:sz w:val="20"/>
        </w:rPr>
        <w:t xml:space="preserve"> Mid-wall media, </w:t>
      </w:r>
      <w:r>
        <w:rPr>
          <w:rFonts w:ascii="Arial" w:hAnsi="Arial" w:cs="Arial"/>
          <w:sz w:val="20"/>
        </w:rPr>
        <w:t>(</w:t>
      </w:r>
      <w:r w:rsidRPr="00EB15AB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)</w:t>
      </w:r>
      <w:r w:rsidRPr="00EB15AB">
        <w:rPr>
          <w:rFonts w:ascii="Arial" w:hAnsi="Arial" w:cs="Arial"/>
          <w:sz w:val="20"/>
        </w:rPr>
        <w:t xml:space="preserve"> Mid-wall intima </w:t>
      </w:r>
      <w:r>
        <w:rPr>
          <w:rFonts w:ascii="Arial" w:hAnsi="Arial" w:cs="Arial"/>
          <w:sz w:val="20"/>
        </w:rPr>
        <w:t>(</w:t>
      </w:r>
      <w:r w:rsidRPr="00EB15AB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>)</w:t>
      </w:r>
      <w:r w:rsidRPr="00EB15AB">
        <w:rPr>
          <w:rFonts w:ascii="Arial" w:hAnsi="Arial" w:cs="Arial"/>
          <w:sz w:val="20"/>
        </w:rPr>
        <w:t xml:space="preserve"> Junction </w:t>
      </w:r>
      <w:r>
        <w:rPr>
          <w:rFonts w:ascii="Arial" w:hAnsi="Arial" w:cs="Arial"/>
          <w:sz w:val="20"/>
        </w:rPr>
        <w:t>a</w:t>
      </w:r>
      <w:r w:rsidRPr="00EB15AB">
        <w:rPr>
          <w:rFonts w:ascii="Arial" w:hAnsi="Arial" w:cs="Arial"/>
          <w:sz w:val="20"/>
        </w:rPr>
        <w:t>dventi</w:t>
      </w:r>
      <w:r>
        <w:rPr>
          <w:rFonts w:ascii="Arial" w:hAnsi="Arial" w:cs="Arial"/>
          <w:sz w:val="20"/>
        </w:rPr>
        <w:t>ti</w:t>
      </w:r>
      <w:r w:rsidRPr="00EB15AB">
        <w:rPr>
          <w:rFonts w:ascii="Arial" w:hAnsi="Arial" w:cs="Arial"/>
          <w:sz w:val="20"/>
        </w:rPr>
        <w:t xml:space="preserve">a, </w:t>
      </w:r>
      <w:r>
        <w:rPr>
          <w:rFonts w:ascii="Arial" w:hAnsi="Arial" w:cs="Arial"/>
          <w:sz w:val="20"/>
        </w:rPr>
        <w:t>(</w:t>
      </w:r>
      <w:r w:rsidRPr="00EB15AB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)</w:t>
      </w:r>
      <w:r w:rsidRPr="00EB15AB">
        <w:rPr>
          <w:rFonts w:ascii="Arial" w:hAnsi="Arial" w:cs="Arial"/>
          <w:sz w:val="20"/>
        </w:rPr>
        <w:t xml:space="preserve"> Junction </w:t>
      </w:r>
      <w:r>
        <w:rPr>
          <w:rFonts w:ascii="Arial" w:hAnsi="Arial" w:cs="Arial"/>
          <w:sz w:val="20"/>
        </w:rPr>
        <w:t>m</w:t>
      </w:r>
      <w:r w:rsidRPr="00EB15AB">
        <w:rPr>
          <w:rFonts w:ascii="Arial" w:hAnsi="Arial" w:cs="Arial"/>
          <w:sz w:val="20"/>
        </w:rPr>
        <w:t xml:space="preserve">edia, </w:t>
      </w:r>
      <w:r>
        <w:rPr>
          <w:rFonts w:ascii="Arial" w:hAnsi="Arial" w:cs="Arial"/>
          <w:sz w:val="20"/>
        </w:rPr>
        <w:t>(</w:t>
      </w:r>
      <w:r w:rsidRPr="00EB15A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)</w:t>
      </w:r>
      <w:r w:rsidRPr="00EB15AB">
        <w:rPr>
          <w:rFonts w:ascii="Arial" w:hAnsi="Arial" w:cs="Arial"/>
          <w:sz w:val="20"/>
        </w:rPr>
        <w:t xml:space="preserve"> Junction intima, </w:t>
      </w:r>
      <w:r>
        <w:rPr>
          <w:rFonts w:ascii="Arial" w:hAnsi="Arial" w:cs="Arial"/>
          <w:sz w:val="20"/>
        </w:rPr>
        <w:t>(</w:t>
      </w:r>
      <w:r w:rsidRPr="00EB15AB">
        <w:rPr>
          <w:rFonts w:ascii="Arial" w:hAnsi="Arial" w:cs="Arial"/>
          <w:sz w:val="20"/>
        </w:rPr>
        <w:t>J</w:t>
      </w:r>
      <w:r>
        <w:rPr>
          <w:rFonts w:ascii="Arial" w:hAnsi="Arial" w:cs="Arial"/>
          <w:sz w:val="20"/>
        </w:rPr>
        <w:t>)</w:t>
      </w:r>
      <w:r w:rsidRPr="00EB15AB">
        <w:rPr>
          <w:rFonts w:ascii="Arial" w:hAnsi="Arial" w:cs="Arial"/>
          <w:sz w:val="20"/>
        </w:rPr>
        <w:t xml:space="preserve"> proximal leaflet, </w:t>
      </w:r>
      <w:r>
        <w:rPr>
          <w:rFonts w:ascii="Arial" w:hAnsi="Arial" w:cs="Arial"/>
          <w:sz w:val="20"/>
        </w:rPr>
        <w:t>(</w:t>
      </w:r>
      <w:r w:rsidRPr="00EB15AB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)</w:t>
      </w:r>
      <w:r w:rsidRPr="00EB15AB">
        <w:rPr>
          <w:rFonts w:ascii="Arial" w:hAnsi="Arial" w:cs="Arial"/>
          <w:sz w:val="20"/>
        </w:rPr>
        <w:t xml:space="preserve"> Distal leaflet</w:t>
      </w:r>
      <w:r>
        <w:rPr>
          <w:rFonts w:ascii="Arial" w:hAnsi="Arial" w:cs="Arial"/>
          <w:sz w:val="20"/>
        </w:rPr>
        <w:t xml:space="preserve">. </w:t>
      </w:r>
    </w:p>
    <w:p w:rsidR="00644067" w:rsidRDefault="00644067" w:rsidP="007F196A">
      <w:pPr>
        <w:pStyle w:val="RPNormal"/>
        <w:spacing w:line="240" w:lineRule="auto"/>
        <w:jc w:val="both"/>
        <w:rPr>
          <w:rFonts w:ascii="Arial" w:hAnsi="Arial" w:cs="Arial"/>
          <w:sz w:val="20"/>
        </w:rPr>
      </w:pPr>
    </w:p>
    <w:p w:rsidR="00644067" w:rsidRDefault="00644067" w:rsidP="00644067">
      <w:pPr>
        <w:pStyle w:val="RPNormal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counting of </w:t>
      </w:r>
      <w:r>
        <w:rPr>
          <w:rFonts w:ascii="Arial" w:hAnsi="Arial" w:cs="Arial"/>
          <w:sz w:val="20"/>
        </w:rPr>
        <w:t xml:space="preserve">cells labelled with antibodies to CD271, CD34, CTGF, CD3, CD19 and Ki67, </w:t>
      </w:r>
      <w:r>
        <w:rPr>
          <w:rFonts w:ascii="Arial" w:hAnsi="Arial" w:cs="Arial"/>
          <w:sz w:val="20"/>
        </w:rPr>
        <w:t>f</w:t>
      </w:r>
      <w:r w:rsidRPr="008F7F9B">
        <w:rPr>
          <w:rFonts w:ascii="Arial" w:hAnsi="Arial" w:cs="Arial"/>
          <w:sz w:val="20"/>
        </w:rPr>
        <w:t>ields of view</w:t>
      </w:r>
      <w:r w:rsidRPr="00B41A3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FoV</w:t>
      </w:r>
      <w:proofErr w:type="spellEnd"/>
      <w:r>
        <w:rPr>
          <w:rFonts w:ascii="Arial" w:hAnsi="Arial" w:cs="Arial"/>
          <w:sz w:val="20"/>
        </w:rPr>
        <w:t xml:space="preserve">) </w:t>
      </w:r>
      <w:r w:rsidRPr="00B41A3D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 xml:space="preserve">ere </w:t>
      </w:r>
      <w:r w:rsidRPr="00B41A3D">
        <w:rPr>
          <w:rFonts w:ascii="Arial" w:hAnsi="Arial" w:cs="Arial"/>
          <w:sz w:val="20"/>
        </w:rPr>
        <w:t xml:space="preserve">selected using </w:t>
      </w:r>
      <w:r>
        <w:rPr>
          <w:rFonts w:ascii="Arial" w:hAnsi="Arial" w:cs="Arial"/>
          <w:sz w:val="20"/>
        </w:rPr>
        <w:t xml:space="preserve">the same </w:t>
      </w:r>
      <w:r w:rsidRPr="00B41A3D">
        <w:rPr>
          <w:rFonts w:ascii="Arial" w:hAnsi="Arial" w:cs="Arial"/>
          <w:sz w:val="20"/>
        </w:rPr>
        <w:t xml:space="preserve">pre-determined template from the </w:t>
      </w:r>
      <w:r>
        <w:rPr>
          <w:rFonts w:ascii="Arial" w:hAnsi="Arial" w:cs="Arial"/>
          <w:sz w:val="20"/>
        </w:rPr>
        <w:t xml:space="preserve">middle </w:t>
      </w:r>
      <w:r w:rsidRPr="00B41A3D">
        <w:rPr>
          <w:rFonts w:ascii="Arial" w:hAnsi="Arial" w:cs="Arial"/>
          <w:sz w:val="20"/>
        </w:rPr>
        <w:t>levels of each pulmonary root assigned for analysis. Cell counting w</w:t>
      </w:r>
      <w:r>
        <w:rPr>
          <w:rFonts w:ascii="Arial" w:hAnsi="Arial" w:cs="Arial"/>
          <w:sz w:val="20"/>
        </w:rPr>
        <w:t>as</w:t>
      </w:r>
      <w:r w:rsidRPr="00B41A3D">
        <w:rPr>
          <w:rFonts w:ascii="Arial" w:hAnsi="Arial" w:cs="Arial"/>
          <w:sz w:val="20"/>
        </w:rPr>
        <w:t xml:space="preserve"> performed in nine areas of the pulmonary wall (three areas of each of the adventitial, medial and intimal layers) and two areas of the leaflet at 100 x magnification using “Image J” software</w:t>
      </w:r>
      <w:r>
        <w:rPr>
          <w:rFonts w:ascii="Arial" w:hAnsi="Arial" w:cs="Arial"/>
          <w:sz w:val="20"/>
        </w:rPr>
        <w:t>.</w:t>
      </w:r>
      <w:r w:rsidRPr="00B41A3D">
        <w:rPr>
          <w:rFonts w:ascii="Arial" w:hAnsi="Arial" w:cs="Arial"/>
          <w:sz w:val="20"/>
        </w:rPr>
        <w:t xml:space="preserve"> The total number of cells expressing a given marker stained with antibodies w</w:t>
      </w:r>
      <w:r>
        <w:rPr>
          <w:rFonts w:ascii="Arial" w:hAnsi="Arial" w:cs="Arial"/>
          <w:sz w:val="20"/>
        </w:rPr>
        <w:t>ere</w:t>
      </w:r>
      <w:r w:rsidRPr="00B41A3D">
        <w:rPr>
          <w:rFonts w:ascii="Arial" w:hAnsi="Arial" w:cs="Arial"/>
          <w:sz w:val="20"/>
        </w:rPr>
        <w:t xml:space="preserve"> counted within each </w:t>
      </w:r>
      <w:proofErr w:type="spellStart"/>
      <w:r>
        <w:rPr>
          <w:rFonts w:ascii="Arial" w:hAnsi="Arial" w:cs="Arial"/>
          <w:sz w:val="20"/>
        </w:rPr>
        <w:t>FoV</w:t>
      </w:r>
      <w:proofErr w:type="spellEnd"/>
      <w:r w:rsidRPr="00B41A3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The area of a field of view was 0.576 mm</w:t>
      </w:r>
      <w:r w:rsidRPr="005455CD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. The mean number of cells per </w:t>
      </w:r>
      <w:proofErr w:type="spellStart"/>
      <w:r>
        <w:rPr>
          <w:rFonts w:ascii="Arial" w:hAnsi="Arial" w:cs="Arial"/>
          <w:sz w:val="20"/>
        </w:rPr>
        <w:t>FoV</w:t>
      </w:r>
      <w:proofErr w:type="spellEnd"/>
      <w:r>
        <w:rPr>
          <w:rFonts w:ascii="Arial" w:hAnsi="Arial" w:cs="Arial"/>
          <w:sz w:val="20"/>
        </w:rPr>
        <w:t xml:space="preserve"> stained with antibodies to CD271, CD34, CTGF, CD3, CD19 and Ki67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 the adventitia, media, intimal regions of the pulmonary artery wall and leaflets were calculated as indicated below. The mean number of cells per </w:t>
      </w:r>
      <w:proofErr w:type="spellStart"/>
      <w:r>
        <w:rPr>
          <w:rFonts w:ascii="Arial" w:hAnsi="Arial" w:cs="Arial"/>
          <w:sz w:val="20"/>
        </w:rPr>
        <w:t>FoV</w:t>
      </w:r>
      <w:proofErr w:type="spellEnd"/>
      <w:r>
        <w:rPr>
          <w:rFonts w:ascii="Arial" w:hAnsi="Arial" w:cs="Arial"/>
          <w:sz w:val="20"/>
        </w:rPr>
        <w:t xml:space="preserve"> were then multiplied by 1.74 to give the mean number of cells per mm</w:t>
      </w:r>
      <w:r w:rsidRPr="0087125E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. </w:t>
      </w:r>
    </w:p>
    <w:p w:rsidR="00644067" w:rsidRDefault="00644067" w:rsidP="00644067">
      <w:pPr>
        <w:pStyle w:val="RPNormal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Adventitia mean of cell count for </w:t>
      </w:r>
      <w:proofErr w:type="spellStart"/>
      <w:r>
        <w:rPr>
          <w:rFonts w:ascii="Arial" w:hAnsi="Arial" w:cs="Arial"/>
          <w:sz w:val="20"/>
        </w:rPr>
        <w:t>FoV`s</w:t>
      </w:r>
      <w:proofErr w:type="spellEnd"/>
      <w:r>
        <w:rPr>
          <w:rFonts w:ascii="Arial" w:hAnsi="Arial" w:cs="Arial"/>
          <w:sz w:val="20"/>
        </w:rPr>
        <w:t xml:space="preserve"> A level 2; D level 2 and G level 2</w:t>
      </w:r>
      <w:r w:rsidR="003A46D0">
        <w:rPr>
          <w:rFonts w:ascii="Arial" w:hAnsi="Arial" w:cs="Arial"/>
          <w:sz w:val="20"/>
        </w:rPr>
        <w:t>.</w:t>
      </w:r>
    </w:p>
    <w:p w:rsidR="00644067" w:rsidRDefault="00644067" w:rsidP="00644067">
      <w:pPr>
        <w:pStyle w:val="RPNormal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Media mean of cell count for </w:t>
      </w:r>
      <w:proofErr w:type="spellStart"/>
      <w:r>
        <w:rPr>
          <w:rFonts w:ascii="Arial" w:hAnsi="Arial" w:cs="Arial"/>
          <w:sz w:val="20"/>
        </w:rPr>
        <w:t>FoV`s</w:t>
      </w:r>
      <w:proofErr w:type="spellEnd"/>
      <w:r>
        <w:rPr>
          <w:rFonts w:ascii="Arial" w:hAnsi="Arial" w:cs="Arial"/>
          <w:sz w:val="20"/>
        </w:rPr>
        <w:t xml:space="preserve"> B</w:t>
      </w:r>
      <w:r w:rsidRPr="008F7F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level 2; E</w:t>
      </w:r>
      <w:r w:rsidRPr="008F7F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level 2</w:t>
      </w:r>
      <w:r w:rsidR="003A46D0"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0"/>
        </w:rPr>
        <w:t>H</w:t>
      </w:r>
      <w:r w:rsidRPr="008F7F9B"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level  2</w:t>
      </w:r>
      <w:proofErr w:type="gramEnd"/>
      <w:r w:rsidR="003A46D0">
        <w:rPr>
          <w:rFonts w:ascii="Arial" w:hAnsi="Arial" w:cs="Arial"/>
          <w:sz w:val="20"/>
        </w:rPr>
        <w:t>.</w:t>
      </w:r>
    </w:p>
    <w:p w:rsidR="00644067" w:rsidRDefault="00644067" w:rsidP="00644067">
      <w:pPr>
        <w:pStyle w:val="RPNormal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Intima mean of cell count for </w:t>
      </w:r>
      <w:proofErr w:type="spellStart"/>
      <w:r>
        <w:rPr>
          <w:rFonts w:ascii="Arial" w:hAnsi="Arial" w:cs="Arial"/>
          <w:sz w:val="20"/>
        </w:rPr>
        <w:t>FoV`s</w:t>
      </w:r>
      <w:proofErr w:type="spellEnd"/>
      <w:r>
        <w:rPr>
          <w:rFonts w:ascii="Arial" w:hAnsi="Arial" w:cs="Arial"/>
          <w:sz w:val="20"/>
        </w:rPr>
        <w:t xml:space="preserve"> C</w:t>
      </w:r>
      <w:r w:rsidRPr="008F7F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level 2; F</w:t>
      </w:r>
      <w:r w:rsidRPr="008F7F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level</w:t>
      </w:r>
      <w:r w:rsidR="003A46D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 w:rsidR="003A46D0"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0"/>
        </w:rPr>
        <w:t>I level 2</w:t>
      </w:r>
      <w:r w:rsidR="003A46D0">
        <w:rPr>
          <w:rFonts w:ascii="Arial" w:hAnsi="Arial" w:cs="Arial"/>
          <w:sz w:val="20"/>
        </w:rPr>
        <w:t>.</w:t>
      </w:r>
    </w:p>
    <w:p w:rsidR="00644067" w:rsidRDefault="00644067" w:rsidP="00644067">
      <w:pPr>
        <w:pStyle w:val="RPNormal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Leaflet mean of cell count for </w:t>
      </w:r>
      <w:proofErr w:type="spellStart"/>
      <w:r>
        <w:rPr>
          <w:rFonts w:ascii="Arial" w:hAnsi="Arial" w:cs="Arial"/>
          <w:sz w:val="20"/>
        </w:rPr>
        <w:t>FoV`s</w:t>
      </w:r>
      <w:proofErr w:type="spellEnd"/>
      <w:r>
        <w:rPr>
          <w:rFonts w:ascii="Arial" w:hAnsi="Arial" w:cs="Arial"/>
          <w:sz w:val="20"/>
        </w:rPr>
        <w:t xml:space="preserve"> K</w:t>
      </w:r>
      <w:r w:rsidR="003A46D0">
        <w:rPr>
          <w:rFonts w:ascii="Arial" w:hAnsi="Arial" w:cs="Arial"/>
          <w:sz w:val="20"/>
        </w:rPr>
        <w:t xml:space="preserve"> level</w:t>
      </w:r>
      <w:r>
        <w:rPr>
          <w:rFonts w:ascii="Arial" w:hAnsi="Arial" w:cs="Arial"/>
          <w:sz w:val="20"/>
        </w:rPr>
        <w:t xml:space="preserve"> 2</w:t>
      </w:r>
      <w:r w:rsidR="003A46D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 J</w:t>
      </w:r>
      <w:r w:rsidRPr="008F7F9B">
        <w:rPr>
          <w:rFonts w:ascii="Arial" w:hAnsi="Arial" w:cs="Arial"/>
          <w:sz w:val="20"/>
        </w:rPr>
        <w:t xml:space="preserve"> </w:t>
      </w:r>
      <w:r w:rsidR="003A46D0">
        <w:rPr>
          <w:rFonts w:ascii="Arial" w:hAnsi="Arial" w:cs="Arial"/>
          <w:sz w:val="20"/>
        </w:rPr>
        <w:t>level</w:t>
      </w:r>
      <w:r>
        <w:rPr>
          <w:rFonts w:ascii="Arial" w:hAnsi="Arial" w:cs="Arial"/>
          <w:sz w:val="20"/>
        </w:rPr>
        <w:t xml:space="preserve"> 2.  </w:t>
      </w:r>
      <w:bookmarkStart w:id="0" w:name="_GoBack"/>
      <w:bookmarkEnd w:id="0"/>
    </w:p>
    <w:p w:rsidR="00084AAE" w:rsidRDefault="00084AAE"/>
    <w:sectPr w:rsidR="00084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D94"/>
    <w:multiLevelType w:val="hybridMultilevel"/>
    <w:tmpl w:val="98DE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6A"/>
    <w:rsid w:val="00084AAE"/>
    <w:rsid w:val="003A46D0"/>
    <w:rsid w:val="00644067"/>
    <w:rsid w:val="007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144A5-E7CF-4AA3-9E5F-AF16DFC3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PNormal">
    <w:name w:val="RP Normal"/>
    <w:basedOn w:val="Normal"/>
    <w:rsid w:val="007F196A"/>
    <w:pPr>
      <w:spacing w:before="240" w:after="240" w:line="480" w:lineRule="auto"/>
    </w:pPr>
    <w:rPr>
      <w:rFonts w:ascii="Times" w:eastAsia="Times New Roman" w:hAnsi="Times" w:cs="Times New Roman"/>
      <w:kern w:val="3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Ingham</dc:creator>
  <cp:keywords/>
  <dc:description/>
  <cp:lastModifiedBy>Eileen Ingham</cp:lastModifiedBy>
  <cp:revision>1</cp:revision>
  <dcterms:created xsi:type="dcterms:W3CDTF">2017-08-22T17:16:00Z</dcterms:created>
  <dcterms:modified xsi:type="dcterms:W3CDTF">2017-08-22T17:40:00Z</dcterms:modified>
</cp:coreProperties>
</file>