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A3166" w14:textId="77777777" w:rsidR="000932F0" w:rsidRPr="00775605" w:rsidRDefault="000932F0" w:rsidP="009D0D58">
      <w:pPr>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t>METADATA: DEPOSIT OF FILES IN RESEARCH DATA LEEDS</w:t>
      </w:r>
    </w:p>
    <w:p w14:paraId="734FC366" w14:textId="73938C52" w:rsidR="00061671" w:rsidRPr="00775605" w:rsidRDefault="00061671"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rPr>
        <w:t xml:space="preserve">Philip Rees, Stephen Clark, </w:t>
      </w:r>
      <w:r w:rsidR="009D0D58" w:rsidRPr="00775605">
        <w:rPr>
          <w:rFonts w:ascii="Times New Roman" w:hAnsi="Times New Roman" w:cs="Times New Roman"/>
          <w:sz w:val="20"/>
          <w:szCs w:val="20"/>
        </w:rPr>
        <w:t>Rizwan Nawaz</w:t>
      </w:r>
    </w:p>
    <w:p w14:paraId="583B0492" w14:textId="403FEA09" w:rsidR="009D0D58" w:rsidRPr="00775605" w:rsidRDefault="009D0D58" w:rsidP="009D0D58">
      <w:pPr>
        <w:spacing w:after="0" w:line="240" w:lineRule="auto"/>
        <w:rPr>
          <w:rFonts w:ascii="Times New Roman" w:hAnsi="Times New Roman" w:cs="Times New Roman"/>
          <w:bCs/>
          <w:sz w:val="20"/>
          <w:szCs w:val="20"/>
        </w:rPr>
      </w:pPr>
      <w:r w:rsidRPr="00775605">
        <w:rPr>
          <w:rFonts w:ascii="Times New Roman" w:hAnsi="Times New Roman" w:cs="Times New Roman"/>
          <w:bCs/>
          <w:sz w:val="20"/>
          <w:szCs w:val="20"/>
        </w:rPr>
        <w:t>Household Forecasts for the Planning of Long-Term Domestic Water Demand: Application to London and the Thames Valley</w:t>
      </w:r>
    </w:p>
    <w:p w14:paraId="3FB93488" w14:textId="083E8052" w:rsidR="009D0D58" w:rsidRPr="00775605" w:rsidRDefault="009D0D58" w:rsidP="009D0D58">
      <w:pPr>
        <w:spacing w:after="0" w:line="240" w:lineRule="auto"/>
        <w:rPr>
          <w:rFonts w:ascii="Times New Roman" w:hAnsi="Times New Roman" w:cs="Times New Roman"/>
          <w:i/>
          <w:iCs/>
          <w:sz w:val="20"/>
          <w:szCs w:val="20"/>
          <w:shd w:val="clear" w:color="auto" w:fill="FFFFFF"/>
        </w:rPr>
      </w:pPr>
      <w:r w:rsidRPr="00775605">
        <w:rPr>
          <w:rFonts w:ascii="Times New Roman" w:hAnsi="Times New Roman" w:cs="Times New Roman"/>
          <w:i/>
          <w:iCs/>
          <w:sz w:val="20"/>
          <w:szCs w:val="20"/>
          <w:shd w:val="clear" w:color="auto" w:fill="FFFFFF"/>
        </w:rPr>
        <w:t>Population, Space and Place, PSP-18-0065.R1</w:t>
      </w:r>
    </w:p>
    <w:p w14:paraId="7414ACED" w14:textId="77777777" w:rsidR="009D0D58" w:rsidRPr="00775605" w:rsidRDefault="009D0D58" w:rsidP="009D0D58">
      <w:pPr>
        <w:spacing w:after="0" w:line="240" w:lineRule="auto"/>
        <w:rPr>
          <w:rFonts w:ascii="Times New Roman" w:hAnsi="Times New Roman" w:cs="Times New Roman"/>
          <w:sz w:val="20"/>
          <w:szCs w:val="20"/>
          <w:shd w:val="clear" w:color="auto" w:fill="FFFFFF"/>
        </w:rPr>
      </w:pPr>
    </w:p>
    <w:p w14:paraId="2A7A7FA7" w14:textId="7DDA1AA3" w:rsidR="00DF4C64" w:rsidRPr="00775605" w:rsidRDefault="006275B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rPr>
        <w:t>This document provides</w:t>
      </w:r>
      <w:r w:rsidR="000B34A5" w:rsidRPr="00775605">
        <w:rPr>
          <w:rFonts w:ascii="Times New Roman" w:hAnsi="Times New Roman" w:cs="Times New Roman"/>
          <w:sz w:val="20"/>
          <w:szCs w:val="20"/>
        </w:rPr>
        <w:t xml:space="preserve"> a</w:t>
      </w:r>
      <w:r w:rsidRPr="00775605">
        <w:rPr>
          <w:rFonts w:ascii="Times New Roman" w:hAnsi="Times New Roman" w:cs="Times New Roman"/>
          <w:sz w:val="20"/>
          <w:szCs w:val="20"/>
        </w:rPr>
        <w:t xml:space="preserve"> description of the data and code used to </w:t>
      </w:r>
      <w:r w:rsidR="009D0D58" w:rsidRPr="00775605">
        <w:rPr>
          <w:rFonts w:ascii="Times New Roman" w:hAnsi="Times New Roman" w:cs="Times New Roman"/>
          <w:sz w:val="20"/>
          <w:szCs w:val="20"/>
        </w:rPr>
        <w:t xml:space="preserve">forecast households and domestic water demand in London and the Thames Valley, for a set of Water Resource Zones </w:t>
      </w:r>
      <w:r w:rsidR="00D87240">
        <w:rPr>
          <w:rFonts w:ascii="Times New Roman" w:hAnsi="Times New Roman" w:cs="Times New Roman"/>
          <w:sz w:val="20"/>
          <w:szCs w:val="20"/>
        </w:rPr>
        <w:t>(</w:t>
      </w:r>
      <w:r w:rsidR="009D0D58" w:rsidRPr="00775605">
        <w:rPr>
          <w:rFonts w:ascii="Times New Roman" w:hAnsi="Times New Roman" w:cs="Times New Roman"/>
          <w:sz w:val="20"/>
          <w:szCs w:val="20"/>
        </w:rPr>
        <w:t>Thames Water Utilities Ltd.</w:t>
      </w:r>
      <w:r w:rsidR="00D87240">
        <w:rPr>
          <w:rFonts w:ascii="Times New Roman" w:hAnsi="Times New Roman" w:cs="Times New Roman"/>
          <w:sz w:val="20"/>
          <w:szCs w:val="20"/>
        </w:rPr>
        <w:t>).</w:t>
      </w:r>
    </w:p>
    <w:p w14:paraId="25FD6D66" w14:textId="77777777" w:rsidR="009D1732" w:rsidRPr="00775605" w:rsidRDefault="009D1732" w:rsidP="009D0D58">
      <w:pPr>
        <w:spacing w:after="0" w:line="240" w:lineRule="auto"/>
        <w:rPr>
          <w:rFonts w:ascii="Times New Roman" w:hAnsi="Times New Roman" w:cs="Times New Roman"/>
          <w:sz w:val="20"/>
          <w:szCs w:val="20"/>
        </w:rPr>
      </w:pPr>
    </w:p>
    <w:p w14:paraId="6EA2973E" w14:textId="43871B4F" w:rsidR="00012073" w:rsidRPr="00775605" w:rsidRDefault="000932F0" w:rsidP="009D0D58">
      <w:pPr>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t>1.</w:t>
      </w:r>
      <w:r w:rsidR="008C530A" w:rsidRPr="00775605">
        <w:rPr>
          <w:rFonts w:ascii="Times New Roman" w:hAnsi="Times New Roman" w:cs="Times New Roman"/>
          <w:b/>
          <w:sz w:val="20"/>
          <w:szCs w:val="20"/>
        </w:rPr>
        <w:t xml:space="preserve"> </w:t>
      </w:r>
      <w:r w:rsidRPr="00775605">
        <w:rPr>
          <w:rFonts w:ascii="Times New Roman" w:hAnsi="Times New Roman" w:cs="Times New Roman"/>
          <w:b/>
          <w:sz w:val="20"/>
          <w:szCs w:val="20"/>
        </w:rPr>
        <w:t>INFORMATION ABOUT THE DATA DEPOSIT</w:t>
      </w:r>
    </w:p>
    <w:p w14:paraId="7BF2E6CB" w14:textId="77777777" w:rsidR="00635171" w:rsidRPr="00775605" w:rsidRDefault="00635171" w:rsidP="009D0D58">
      <w:pPr>
        <w:spacing w:after="0" w:line="240" w:lineRule="auto"/>
        <w:rPr>
          <w:rFonts w:ascii="Times New Roman" w:hAnsi="Times New Roman" w:cs="Times New Roman"/>
          <w:bCs/>
          <w:sz w:val="20"/>
          <w:szCs w:val="20"/>
        </w:rPr>
      </w:pPr>
    </w:p>
    <w:p w14:paraId="6E911743" w14:textId="549BE6D2" w:rsidR="00012073" w:rsidRPr="00775605" w:rsidRDefault="00012073" w:rsidP="009D0D58">
      <w:pPr>
        <w:spacing w:after="0" w:line="240" w:lineRule="auto"/>
        <w:rPr>
          <w:rFonts w:ascii="Times New Roman" w:eastAsia="Times New Roman" w:hAnsi="Times New Roman" w:cs="Times New Roman"/>
          <w:b/>
          <w:color w:val="4A4A4A"/>
          <w:sz w:val="20"/>
          <w:szCs w:val="20"/>
          <w:lang w:eastAsia="en-GB"/>
        </w:rPr>
      </w:pPr>
      <w:r w:rsidRPr="00775605">
        <w:rPr>
          <w:rFonts w:ascii="Times New Roman" w:hAnsi="Times New Roman" w:cs="Times New Roman"/>
          <w:bCs/>
          <w:sz w:val="20"/>
          <w:szCs w:val="20"/>
        </w:rPr>
        <w:t>Dataset title:</w:t>
      </w:r>
      <w:r w:rsidRPr="00775605">
        <w:rPr>
          <w:rFonts w:ascii="Times New Roman" w:hAnsi="Times New Roman" w:cs="Times New Roman"/>
          <w:b/>
          <w:sz w:val="20"/>
          <w:szCs w:val="20"/>
        </w:rPr>
        <w:t xml:space="preserve"> </w:t>
      </w:r>
      <w:r w:rsidR="009D0D58" w:rsidRPr="00775605">
        <w:rPr>
          <w:rFonts w:ascii="Times New Roman" w:hAnsi="Times New Roman" w:cs="Times New Roman"/>
          <w:b/>
          <w:sz w:val="20"/>
          <w:szCs w:val="20"/>
        </w:rPr>
        <w:t>Household Forecasts for the Planning of Long-Term Domestic Water Demand: Application to London and the Thames Valley</w:t>
      </w:r>
    </w:p>
    <w:p w14:paraId="44DE9DC8" w14:textId="77777777" w:rsidR="00012073" w:rsidRPr="00775605" w:rsidRDefault="00012073" w:rsidP="009D0D58">
      <w:pPr>
        <w:spacing w:after="0" w:line="240" w:lineRule="auto"/>
        <w:rPr>
          <w:rFonts w:ascii="Times New Roman" w:hAnsi="Times New Roman" w:cs="Times New Roman"/>
          <w:sz w:val="20"/>
          <w:szCs w:val="20"/>
        </w:rPr>
      </w:pPr>
    </w:p>
    <w:p w14:paraId="2B57C7F1" w14:textId="2DD03945" w:rsidR="00012073" w:rsidRPr="00775605" w:rsidRDefault="000932F0" w:rsidP="009D0D58">
      <w:pPr>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t>Author</w:t>
      </w:r>
      <w:r w:rsidR="00012073" w:rsidRPr="00775605">
        <w:rPr>
          <w:rFonts w:ascii="Times New Roman" w:hAnsi="Times New Roman" w:cs="Times New Roman"/>
          <w:b/>
          <w:sz w:val="20"/>
          <w:szCs w:val="20"/>
        </w:rPr>
        <w:t>s</w:t>
      </w:r>
    </w:p>
    <w:p w14:paraId="0BD3B121" w14:textId="1B25547F" w:rsidR="00012073" w:rsidRPr="00775605" w:rsidRDefault="00012073" w:rsidP="009D0D58">
      <w:pPr>
        <w:spacing w:after="0" w:line="240" w:lineRule="auto"/>
        <w:ind w:left="284" w:hanging="284"/>
        <w:rPr>
          <w:rFonts w:ascii="Times New Roman" w:hAnsi="Times New Roman" w:cs="Times New Roman"/>
          <w:sz w:val="20"/>
          <w:szCs w:val="20"/>
        </w:rPr>
      </w:pPr>
      <w:r w:rsidRPr="00775605">
        <w:rPr>
          <w:rFonts w:ascii="Times New Roman" w:hAnsi="Times New Roman" w:cs="Times New Roman"/>
          <w:sz w:val="20"/>
          <w:szCs w:val="20"/>
        </w:rPr>
        <w:t xml:space="preserve">Philip Rees, Professor Emeritus, School of Geography, University of Leeds, Leeds LS2 9JT, UK, </w:t>
      </w:r>
      <w:r w:rsidR="009406DC" w:rsidRPr="00775605">
        <w:rPr>
          <w:rFonts w:ascii="Times New Roman" w:eastAsia="Times New Roman" w:hAnsi="Times New Roman" w:cs="Times New Roman"/>
          <w:sz w:val="20"/>
          <w:szCs w:val="20"/>
          <w:lang w:eastAsia="en-GB"/>
        </w:rPr>
        <w:t xml:space="preserve">(corresponding author), </w:t>
      </w:r>
      <w:hyperlink r:id="rId7" w:history="1">
        <w:r w:rsidR="009406DC" w:rsidRPr="00775605">
          <w:rPr>
            <w:rStyle w:val="Hyperlink"/>
            <w:rFonts w:ascii="Times New Roman" w:hAnsi="Times New Roman" w:cs="Times New Roman"/>
            <w:sz w:val="20"/>
            <w:szCs w:val="20"/>
          </w:rPr>
          <w:t>p.h.rees@leeds.ac.uk</w:t>
        </w:r>
      </w:hyperlink>
      <w:r w:rsidR="009406DC" w:rsidRPr="00775605">
        <w:rPr>
          <w:rStyle w:val="Hyperlink"/>
          <w:rFonts w:ascii="Times New Roman" w:hAnsi="Times New Roman" w:cs="Times New Roman"/>
          <w:sz w:val="20"/>
          <w:szCs w:val="20"/>
        </w:rPr>
        <w:t>,</w:t>
      </w:r>
      <w:r w:rsidRPr="00775605">
        <w:rPr>
          <w:rFonts w:ascii="Times New Roman" w:hAnsi="Times New Roman" w:cs="Times New Roman"/>
          <w:sz w:val="20"/>
          <w:szCs w:val="20"/>
        </w:rPr>
        <w:t xml:space="preserve"> ORCID 0000-0002-4276-9091.</w:t>
      </w:r>
    </w:p>
    <w:p w14:paraId="533EF828" w14:textId="0227557F" w:rsidR="00012073" w:rsidRPr="00775605" w:rsidRDefault="00012073" w:rsidP="009D0D58">
      <w:pPr>
        <w:spacing w:after="0" w:line="240" w:lineRule="auto"/>
        <w:ind w:left="284" w:hanging="284"/>
        <w:rPr>
          <w:rFonts w:ascii="Times New Roman" w:hAnsi="Times New Roman" w:cs="Times New Roman"/>
          <w:sz w:val="20"/>
          <w:szCs w:val="20"/>
        </w:rPr>
      </w:pPr>
      <w:r w:rsidRPr="00775605">
        <w:rPr>
          <w:rFonts w:ascii="Times New Roman" w:hAnsi="Times New Roman" w:cs="Times New Roman"/>
          <w:sz w:val="20"/>
          <w:szCs w:val="20"/>
        </w:rPr>
        <w:t xml:space="preserve">Stephen Clark, Post-Doctoral Research Fellow, Leeds Institute for Data Analytics, University of Leeds, Leeds LS2 9JT, UK, </w:t>
      </w:r>
      <w:hyperlink r:id="rId8" w:history="1">
        <w:r w:rsidRPr="00775605">
          <w:rPr>
            <w:rStyle w:val="Hyperlink"/>
            <w:rFonts w:ascii="Times New Roman" w:eastAsia="Times New Roman" w:hAnsi="Times New Roman" w:cs="Times New Roman"/>
            <w:sz w:val="20"/>
            <w:szCs w:val="20"/>
            <w:lang w:eastAsia="en-GB"/>
          </w:rPr>
          <w:t>s.d.clark@leeds.ac.uk</w:t>
        </w:r>
      </w:hyperlink>
      <w:r w:rsidR="009406DC" w:rsidRPr="00775605">
        <w:rPr>
          <w:rStyle w:val="Hyperlink"/>
          <w:rFonts w:ascii="Times New Roman" w:eastAsia="Times New Roman" w:hAnsi="Times New Roman" w:cs="Times New Roman"/>
          <w:sz w:val="20"/>
          <w:szCs w:val="20"/>
          <w:lang w:eastAsia="en-GB"/>
        </w:rPr>
        <w:t>,</w:t>
      </w:r>
      <w:r w:rsidRPr="00775605">
        <w:rPr>
          <w:rStyle w:val="Hyperlink"/>
          <w:rFonts w:ascii="Times New Roman" w:eastAsia="Times New Roman" w:hAnsi="Times New Roman" w:cs="Times New Roman"/>
          <w:sz w:val="20"/>
          <w:szCs w:val="20"/>
          <w:lang w:eastAsia="en-GB"/>
        </w:rPr>
        <w:t xml:space="preserve"> </w:t>
      </w:r>
      <w:r w:rsidRPr="00775605">
        <w:rPr>
          <w:rFonts w:ascii="Times New Roman" w:hAnsi="Times New Roman" w:cs="Times New Roman"/>
          <w:sz w:val="20"/>
          <w:szCs w:val="20"/>
        </w:rPr>
        <w:t>ORCID 0000-0003-4090-6002.</w:t>
      </w:r>
    </w:p>
    <w:p w14:paraId="7C62C9C9" w14:textId="6D7EDBF7" w:rsidR="009406DC" w:rsidRPr="00775605" w:rsidRDefault="00F26281" w:rsidP="009406DC">
      <w:pPr>
        <w:shd w:val="clear" w:color="auto" w:fill="FFFFFF"/>
        <w:spacing w:after="0" w:line="240" w:lineRule="auto"/>
        <w:ind w:left="284" w:hanging="284"/>
        <w:textAlignment w:val="baseline"/>
        <w:rPr>
          <w:rFonts w:ascii="Times New Roman" w:hAnsi="Times New Roman" w:cs="Times New Roman"/>
          <w:sz w:val="20"/>
          <w:szCs w:val="20"/>
        </w:rPr>
      </w:pPr>
      <w:hyperlink r:id="rId9" w:history="1">
        <w:r w:rsidR="009406DC" w:rsidRPr="00775605">
          <w:rPr>
            <w:rStyle w:val="Hyperlink"/>
            <w:rFonts w:ascii="Times New Roman" w:eastAsia="Times New Roman" w:hAnsi="Times New Roman" w:cs="Times New Roman"/>
            <w:sz w:val="20"/>
            <w:szCs w:val="20"/>
            <w:lang w:eastAsia="en-GB"/>
          </w:rPr>
          <w:t>n.r.nawaz@sheffield.ac.uk</w:t>
        </w:r>
      </w:hyperlink>
      <w:r w:rsidR="009406DC" w:rsidRPr="00775605">
        <w:rPr>
          <w:rStyle w:val="Hyperlink"/>
          <w:rFonts w:ascii="Times New Roman" w:eastAsia="Times New Roman" w:hAnsi="Times New Roman" w:cs="Times New Roman"/>
          <w:sz w:val="20"/>
          <w:szCs w:val="20"/>
          <w:lang w:eastAsia="en-GB"/>
        </w:rPr>
        <w:t>,</w:t>
      </w:r>
      <w:r w:rsidR="009406DC" w:rsidRPr="00775605">
        <w:rPr>
          <w:rFonts w:ascii="Times New Roman" w:hAnsi="Times New Roman" w:cs="Times New Roman"/>
          <w:sz w:val="20"/>
          <w:szCs w:val="20"/>
        </w:rPr>
        <w:t>.</w:t>
      </w:r>
    </w:p>
    <w:p w14:paraId="137DCA21" w14:textId="106B45A5" w:rsidR="009406DC" w:rsidRPr="00775605" w:rsidRDefault="009406DC" w:rsidP="009406DC">
      <w:pPr>
        <w:spacing w:after="0" w:line="240" w:lineRule="auto"/>
        <w:ind w:left="284" w:hanging="284"/>
        <w:rPr>
          <w:rFonts w:ascii="Times New Roman" w:hAnsi="Times New Roman" w:cs="Times New Roman"/>
          <w:sz w:val="20"/>
          <w:szCs w:val="20"/>
          <w:lang w:eastAsia="zh-CN"/>
        </w:rPr>
      </w:pPr>
      <w:r w:rsidRPr="00775605">
        <w:rPr>
          <w:rFonts w:ascii="Times New Roman" w:hAnsi="Times New Roman" w:cs="Times New Roman"/>
          <w:sz w:val="20"/>
          <w:szCs w:val="20"/>
        </w:rPr>
        <w:t xml:space="preserve">Rizwan Nawaz, Statistics Support Advisor, </w:t>
      </w:r>
      <w:r w:rsidRPr="00775605">
        <w:rPr>
          <w:rFonts w:ascii="Times New Roman" w:hAnsi="Times New Roman" w:cs="Times New Roman"/>
          <w:sz w:val="20"/>
          <w:szCs w:val="20"/>
          <w:lang w:eastAsia="zh-CN"/>
        </w:rPr>
        <w:t xml:space="preserve">Learning Services (Skills@Library), University of Leeds Library, Leeds LS2 9JT, UK, </w:t>
      </w:r>
      <w:hyperlink r:id="rId10" w:history="1">
        <w:r w:rsidRPr="00775605">
          <w:rPr>
            <w:rStyle w:val="Hyperlink"/>
            <w:rFonts w:ascii="Times New Roman" w:hAnsi="Times New Roman" w:cs="Times New Roman"/>
            <w:sz w:val="20"/>
            <w:szCs w:val="20"/>
            <w:lang w:eastAsia="zh-CN"/>
          </w:rPr>
          <w:t>n.r.nawaz@leeds.ac.uk</w:t>
        </w:r>
      </w:hyperlink>
      <w:r w:rsidRPr="00775605">
        <w:rPr>
          <w:rFonts w:ascii="Times New Roman" w:hAnsi="Times New Roman" w:cs="Times New Roman"/>
          <w:sz w:val="20"/>
          <w:szCs w:val="20"/>
          <w:lang w:eastAsia="zh-CN"/>
        </w:rPr>
        <w:t xml:space="preserve">, </w:t>
      </w:r>
      <w:r w:rsidRPr="00775605">
        <w:rPr>
          <w:rFonts w:ascii="Times New Roman" w:hAnsi="Times New Roman" w:cs="Times New Roman"/>
          <w:sz w:val="20"/>
          <w:szCs w:val="20"/>
        </w:rPr>
        <w:t>ORCID 0000-0001-5601-2164</w:t>
      </w:r>
    </w:p>
    <w:p w14:paraId="1B347278" w14:textId="77777777" w:rsidR="009406DC" w:rsidRPr="00775605" w:rsidRDefault="009406DC" w:rsidP="009D0D58">
      <w:pPr>
        <w:spacing w:after="0" w:line="240" w:lineRule="auto"/>
        <w:rPr>
          <w:rFonts w:ascii="Times New Roman" w:hAnsi="Times New Roman" w:cs="Times New Roman"/>
          <w:bCs/>
          <w:sz w:val="20"/>
          <w:szCs w:val="20"/>
        </w:rPr>
      </w:pPr>
    </w:p>
    <w:p w14:paraId="2E142053" w14:textId="34FA7FF8" w:rsidR="00012073" w:rsidRPr="00775605" w:rsidRDefault="00012073" w:rsidP="009D0D58">
      <w:pPr>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t>Roles</w:t>
      </w:r>
    </w:p>
    <w:p w14:paraId="5528E1E6" w14:textId="4F1353BA" w:rsidR="00012073" w:rsidRPr="00775605" w:rsidRDefault="009406DC"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rPr>
        <w:t>Philip Rees</w:t>
      </w:r>
      <w:r w:rsidR="00012073" w:rsidRPr="00775605">
        <w:rPr>
          <w:rFonts w:ascii="Times New Roman" w:hAnsi="Times New Roman" w:cs="Times New Roman"/>
          <w:sz w:val="20"/>
          <w:szCs w:val="20"/>
        </w:rPr>
        <w:t xml:space="preserve"> is the contact author for the journal paper submission</w:t>
      </w:r>
      <w:r w:rsidR="00635171" w:rsidRPr="00775605">
        <w:rPr>
          <w:rFonts w:ascii="Times New Roman" w:hAnsi="Times New Roman" w:cs="Times New Roman"/>
          <w:sz w:val="20"/>
          <w:szCs w:val="20"/>
        </w:rPr>
        <w:t xml:space="preserve"> and</w:t>
      </w:r>
      <w:r w:rsidRPr="00775605">
        <w:rPr>
          <w:rFonts w:ascii="Times New Roman" w:hAnsi="Times New Roman" w:cs="Times New Roman"/>
          <w:sz w:val="20"/>
          <w:szCs w:val="20"/>
        </w:rPr>
        <w:t xml:space="preserve"> </w:t>
      </w:r>
      <w:r w:rsidR="00012073" w:rsidRPr="00775605">
        <w:rPr>
          <w:rFonts w:ascii="Times New Roman" w:hAnsi="Times New Roman" w:cs="Times New Roman"/>
          <w:sz w:val="20"/>
          <w:szCs w:val="20"/>
        </w:rPr>
        <w:t xml:space="preserve">the </w:t>
      </w:r>
      <w:r w:rsidR="00635171" w:rsidRPr="00775605">
        <w:rPr>
          <w:rFonts w:ascii="Times New Roman" w:hAnsi="Times New Roman" w:cs="Times New Roman"/>
          <w:sz w:val="20"/>
          <w:szCs w:val="20"/>
        </w:rPr>
        <w:t>p</w:t>
      </w:r>
      <w:r w:rsidR="00012073" w:rsidRPr="00775605">
        <w:rPr>
          <w:rFonts w:ascii="Times New Roman" w:hAnsi="Times New Roman" w:cs="Times New Roman"/>
          <w:sz w:val="20"/>
          <w:szCs w:val="20"/>
        </w:rPr>
        <w:t xml:space="preserve">rincipal </w:t>
      </w:r>
      <w:r w:rsidR="00635171" w:rsidRPr="00775605">
        <w:rPr>
          <w:rFonts w:ascii="Times New Roman" w:hAnsi="Times New Roman" w:cs="Times New Roman"/>
          <w:sz w:val="20"/>
          <w:szCs w:val="20"/>
        </w:rPr>
        <w:t>i</w:t>
      </w:r>
      <w:r w:rsidR="00012073" w:rsidRPr="00775605">
        <w:rPr>
          <w:rFonts w:ascii="Times New Roman" w:hAnsi="Times New Roman" w:cs="Times New Roman"/>
          <w:sz w:val="20"/>
          <w:szCs w:val="20"/>
        </w:rPr>
        <w:t>nvestigator for the project on future water demand</w:t>
      </w:r>
      <w:r w:rsidR="00D87240">
        <w:rPr>
          <w:rFonts w:ascii="Times New Roman" w:hAnsi="Times New Roman" w:cs="Times New Roman"/>
          <w:sz w:val="20"/>
          <w:szCs w:val="20"/>
        </w:rPr>
        <w:t xml:space="preserve"> </w:t>
      </w:r>
      <w:r w:rsidR="00D87240" w:rsidRPr="00775605">
        <w:rPr>
          <w:rFonts w:ascii="Times New Roman" w:hAnsi="Times New Roman" w:cs="Times New Roman"/>
          <w:sz w:val="20"/>
          <w:szCs w:val="20"/>
        </w:rPr>
        <w:t>and is the depositor of the dataset</w:t>
      </w:r>
      <w:r w:rsidR="00635171" w:rsidRPr="00775605">
        <w:rPr>
          <w:rFonts w:ascii="Times New Roman" w:hAnsi="Times New Roman" w:cs="Times New Roman"/>
          <w:sz w:val="20"/>
          <w:szCs w:val="20"/>
        </w:rPr>
        <w:t>. He worked on Phases 1, 2 and 3</w:t>
      </w:r>
      <w:r w:rsidR="00D87240">
        <w:rPr>
          <w:rFonts w:ascii="Times New Roman" w:hAnsi="Times New Roman" w:cs="Times New Roman"/>
          <w:sz w:val="20"/>
          <w:szCs w:val="20"/>
        </w:rPr>
        <w:t xml:space="preserve"> of the project</w:t>
      </w:r>
      <w:r w:rsidR="00012073" w:rsidRPr="00775605">
        <w:rPr>
          <w:rFonts w:ascii="Times New Roman" w:hAnsi="Times New Roman" w:cs="Times New Roman"/>
          <w:sz w:val="20"/>
          <w:szCs w:val="20"/>
        </w:rPr>
        <w:t>. Stephen Clark is a post-doctoral research fellow</w:t>
      </w:r>
      <w:r w:rsidR="00D87240">
        <w:rPr>
          <w:rFonts w:ascii="Times New Roman" w:hAnsi="Times New Roman" w:cs="Times New Roman"/>
          <w:sz w:val="20"/>
          <w:szCs w:val="20"/>
        </w:rPr>
        <w:t>,</w:t>
      </w:r>
      <w:r w:rsidR="00012073" w:rsidRPr="00775605">
        <w:rPr>
          <w:rFonts w:ascii="Times New Roman" w:hAnsi="Times New Roman" w:cs="Times New Roman"/>
          <w:sz w:val="20"/>
          <w:szCs w:val="20"/>
        </w:rPr>
        <w:t xml:space="preserve"> who worked on Phase 1</w:t>
      </w:r>
      <w:r w:rsidR="00D87240">
        <w:rPr>
          <w:rFonts w:ascii="Times New Roman" w:hAnsi="Times New Roman" w:cs="Times New Roman"/>
          <w:sz w:val="20"/>
          <w:szCs w:val="20"/>
        </w:rPr>
        <w:t xml:space="preserve"> of the project</w:t>
      </w:r>
      <w:r w:rsidR="00635171" w:rsidRPr="00775605">
        <w:rPr>
          <w:rFonts w:ascii="Times New Roman" w:hAnsi="Times New Roman" w:cs="Times New Roman"/>
          <w:sz w:val="20"/>
          <w:szCs w:val="20"/>
        </w:rPr>
        <w:t>, responsible for the computation of the population and household forecasts</w:t>
      </w:r>
      <w:r w:rsidR="00012073" w:rsidRPr="00775605">
        <w:rPr>
          <w:rFonts w:ascii="Times New Roman" w:hAnsi="Times New Roman" w:cs="Times New Roman"/>
          <w:sz w:val="20"/>
          <w:szCs w:val="20"/>
        </w:rPr>
        <w:t xml:space="preserve">. </w:t>
      </w:r>
      <w:r w:rsidR="00635171" w:rsidRPr="00775605">
        <w:rPr>
          <w:rFonts w:ascii="Times New Roman" w:hAnsi="Times New Roman" w:cs="Times New Roman"/>
          <w:sz w:val="20"/>
          <w:szCs w:val="20"/>
        </w:rPr>
        <w:t>Rizwan Nawaz worked as a post-doctoral research fellow on Phases 1 and 2</w:t>
      </w:r>
      <w:r w:rsidR="00D87240">
        <w:rPr>
          <w:rFonts w:ascii="Times New Roman" w:hAnsi="Times New Roman" w:cs="Times New Roman"/>
          <w:sz w:val="20"/>
          <w:szCs w:val="20"/>
        </w:rPr>
        <w:t xml:space="preserve"> of the project</w:t>
      </w:r>
      <w:r w:rsidR="00635171" w:rsidRPr="00775605">
        <w:rPr>
          <w:rFonts w:ascii="Times New Roman" w:hAnsi="Times New Roman" w:cs="Times New Roman"/>
          <w:sz w:val="20"/>
          <w:szCs w:val="20"/>
        </w:rPr>
        <w:t xml:space="preserve">, focussing on water demand </w:t>
      </w:r>
      <w:r w:rsidR="00CF67E0">
        <w:rPr>
          <w:rFonts w:ascii="Times New Roman" w:hAnsi="Times New Roman" w:cs="Times New Roman"/>
          <w:sz w:val="20"/>
          <w:szCs w:val="20"/>
        </w:rPr>
        <w:t>modelling</w:t>
      </w:r>
      <w:r w:rsidR="00635171" w:rsidRPr="00775605">
        <w:rPr>
          <w:rFonts w:ascii="Times New Roman" w:hAnsi="Times New Roman" w:cs="Times New Roman"/>
          <w:sz w:val="20"/>
          <w:szCs w:val="20"/>
        </w:rPr>
        <w:t xml:space="preserve"> and </w:t>
      </w:r>
      <w:r w:rsidR="00CF67E0">
        <w:rPr>
          <w:rFonts w:ascii="Times New Roman" w:hAnsi="Times New Roman" w:cs="Times New Roman"/>
          <w:sz w:val="20"/>
          <w:szCs w:val="20"/>
        </w:rPr>
        <w:t>future</w:t>
      </w:r>
      <w:r w:rsidR="00635171" w:rsidRPr="00775605">
        <w:rPr>
          <w:rFonts w:ascii="Times New Roman" w:hAnsi="Times New Roman" w:cs="Times New Roman"/>
          <w:sz w:val="20"/>
          <w:szCs w:val="20"/>
        </w:rPr>
        <w:t xml:space="preserve"> scenario</w:t>
      </w:r>
      <w:r w:rsidR="00CF67E0">
        <w:rPr>
          <w:rFonts w:ascii="Times New Roman" w:hAnsi="Times New Roman" w:cs="Times New Roman"/>
          <w:sz w:val="20"/>
          <w:szCs w:val="20"/>
        </w:rPr>
        <w:t xml:space="preserve"> development</w:t>
      </w:r>
      <w:r w:rsidR="00635171" w:rsidRPr="00775605">
        <w:rPr>
          <w:rFonts w:ascii="Times New Roman" w:hAnsi="Times New Roman" w:cs="Times New Roman"/>
          <w:sz w:val="20"/>
          <w:szCs w:val="20"/>
        </w:rPr>
        <w:t>.</w:t>
      </w:r>
    </w:p>
    <w:p w14:paraId="1C6F14EA" w14:textId="77777777" w:rsidR="00012073" w:rsidRPr="00775605" w:rsidRDefault="00012073" w:rsidP="009D0D58">
      <w:pPr>
        <w:spacing w:after="0" w:line="240" w:lineRule="auto"/>
        <w:rPr>
          <w:rFonts w:ascii="Times New Roman" w:hAnsi="Times New Roman" w:cs="Times New Roman"/>
          <w:sz w:val="20"/>
          <w:szCs w:val="20"/>
        </w:rPr>
      </w:pPr>
    </w:p>
    <w:p w14:paraId="6C821F1C" w14:textId="77777777" w:rsidR="00012073" w:rsidRPr="00775605" w:rsidRDefault="00012073" w:rsidP="009D0D58">
      <w:pPr>
        <w:spacing w:after="0" w:line="240" w:lineRule="auto"/>
        <w:rPr>
          <w:rFonts w:ascii="Times New Roman" w:eastAsia="Times New Roman" w:hAnsi="Times New Roman" w:cs="Times New Roman"/>
          <w:b/>
          <w:color w:val="4A4A4A"/>
          <w:sz w:val="20"/>
          <w:szCs w:val="20"/>
          <w:lang w:eastAsia="en-GB"/>
        </w:rPr>
      </w:pPr>
      <w:r w:rsidRPr="00775605">
        <w:rPr>
          <w:rFonts w:ascii="Times New Roman" w:eastAsia="Times New Roman" w:hAnsi="Times New Roman" w:cs="Times New Roman"/>
          <w:b/>
          <w:color w:val="4A4A4A"/>
          <w:sz w:val="20"/>
          <w:szCs w:val="20"/>
          <w:lang w:eastAsia="en-GB"/>
        </w:rPr>
        <w:t>Project title</w:t>
      </w:r>
    </w:p>
    <w:p w14:paraId="56F067A9" w14:textId="77777777" w:rsidR="00012073" w:rsidRPr="00775605" w:rsidRDefault="00012073" w:rsidP="009D0D58">
      <w:pPr>
        <w:spacing w:after="0" w:line="240" w:lineRule="auto"/>
        <w:rPr>
          <w:rFonts w:ascii="Times New Roman" w:eastAsia="Times New Roman" w:hAnsi="Times New Roman" w:cs="Times New Roman"/>
          <w:color w:val="4A4A4A"/>
          <w:sz w:val="20"/>
          <w:szCs w:val="20"/>
          <w:lang w:eastAsia="en-GB"/>
        </w:rPr>
      </w:pPr>
      <w:r w:rsidRPr="00775605">
        <w:rPr>
          <w:rFonts w:ascii="Times New Roman" w:eastAsia="Times New Roman" w:hAnsi="Times New Roman" w:cs="Times New Roman"/>
          <w:color w:val="4A4A4A"/>
          <w:sz w:val="20"/>
          <w:szCs w:val="20"/>
          <w:lang w:eastAsia="en-GB"/>
        </w:rPr>
        <w:t>Long-Term Population and Property Forecasts for Thames Water</w:t>
      </w:r>
    </w:p>
    <w:p w14:paraId="5FC5AD36" w14:textId="77777777" w:rsidR="00012073" w:rsidRPr="00775605" w:rsidRDefault="00012073" w:rsidP="009D0D58">
      <w:pPr>
        <w:spacing w:after="0" w:line="240" w:lineRule="auto"/>
        <w:rPr>
          <w:rFonts w:ascii="Times New Roman" w:eastAsia="Times New Roman" w:hAnsi="Times New Roman" w:cs="Times New Roman"/>
          <w:color w:val="4A4A4A"/>
          <w:sz w:val="20"/>
          <w:szCs w:val="20"/>
          <w:lang w:eastAsia="en-GB"/>
        </w:rPr>
      </w:pPr>
    </w:p>
    <w:p w14:paraId="3D92E342" w14:textId="77777777" w:rsidR="00012073" w:rsidRPr="00775605" w:rsidRDefault="00012073" w:rsidP="009D0D58">
      <w:pPr>
        <w:spacing w:after="0" w:line="240" w:lineRule="auto"/>
        <w:rPr>
          <w:rFonts w:ascii="Times New Roman" w:eastAsia="Times New Roman" w:hAnsi="Times New Roman" w:cs="Times New Roman"/>
          <w:b/>
          <w:color w:val="4A4A4A"/>
          <w:sz w:val="20"/>
          <w:szCs w:val="20"/>
          <w:lang w:eastAsia="en-GB"/>
        </w:rPr>
      </w:pPr>
      <w:r w:rsidRPr="00775605">
        <w:rPr>
          <w:rFonts w:ascii="Times New Roman" w:eastAsia="Times New Roman" w:hAnsi="Times New Roman" w:cs="Times New Roman"/>
          <w:b/>
          <w:color w:val="4A4A4A"/>
          <w:sz w:val="20"/>
          <w:szCs w:val="20"/>
          <w:lang w:eastAsia="en-GB"/>
        </w:rPr>
        <w:t>Funder (s)</w:t>
      </w:r>
    </w:p>
    <w:p w14:paraId="4725315E" w14:textId="77777777" w:rsidR="00012073" w:rsidRPr="00775605" w:rsidRDefault="00012073" w:rsidP="009D0D58">
      <w:pPr>
        <w:spacing w:after="0" w:line="240" w:lineRule="auto"/>
        <w:rPr>
          <w:rFonts w:ascii="Times New Roman" w:hAnsi="Times New Roman" w:cs="Times New Roman"/>
          <w:sz w:val="20"/>
          <w:szCs w:val="20"/>
          <w:lang w:val="en-US"/>
        </w:rPr>
      </w:pPr>
      <w:r w:rsidRPr="00775605">
        <w:rPr>
          <w:rFonts w:ascii="Times New Roman" w:hAnsi="Times New Roman" w:cs="Times New Roman"/>
          <w:sz w:val="20"/>
          <w:szCs w:val="20"/>
        </w:rPr>
        <w:t xml:space="preserve">Thames Water Utilities Limited (TWUL) </w:t>
      </w:r>
    </w:p>
    <w:p w14:paraId="78E3CD8B" w14:textId="77777777" w:rsidR="00012073" w:rsidRPr="00775605" w:rsidRDefault="00012073" w:rsidP="009D0D58">
      <w:pPr>
        <w:spacing w:after="0" w:line="240" w:lineRule="auto"/>
        <w:rPr>
          <w:rFonts w:ascii="Times New Roman" w:hAnsi="Times New Roman" w:cs="Times New Roman"/>
          <w:sz w:val="20"/>
          <w:szCs w:val="20"/>
          <w:lang w:val="en-US"/>
        </w:rPr>
      </w:pPr>
      <w:r w:rsidRPr="00775605">
        <w:rPr>
          <w:rFonts w:ascii="Times New Roman" w:hAnsi="Times New Roman" w:cs="Times New Roman"/>
          <w:sz w:val="20"/>
          <w:szCs w:val="20"/>
          <w:lang w:val="en-US"/>
        </w:rPr>
        <w:t xml:space="preserve">Engineering and Physical Sciences Research Council (EPSRC) </w:t>
      </w:r>
    </w:p>
    <w:p w14:paraId="56514B00" w14:textId="77777777" w:rsidR="00012073" w:rsidRPr="00775605" w:rsidRDefault="00012073" w:rsidP="009D0D58">
      <w:pPr>
        <w:spacing w:after="0" w:line="240" w:lineRule="auto"/>
        <w:rPr>
          <w:rFonts w:ascii="Times New Roman" w:hAnsi="Times New Roman" w:cs="Times New Roman"/>
          <w:sz w:val="20"/>
          <w:szCs w:val="20"/>
          <w:lang w:val="en-US"/>
        </w:rPr>
      </w:pPr>
      <w:r w:rsidRPr="00775605">
        <w:rPr>
          <w:rFonts w:ascii="Times New Roman" w:hAnsi="Times New Roman" w:cs="Times New Roman"/>
          <w:sz w:val="20"/>
          <w:szCs w:val="20"/>
          <w:lang w:val="en-US"/>
        </w:rPr>
        <w:t>Economic and Social Research Council (ESRC)</w:t>
      </w:r>
    </w:p>
    <w:p w14:paraId="07B7226F" w14:textId="77777777" w:rsidR="00012073" w:rsidRPr="00775605" w:rsidRDefault="00012073" w:rsidP="009D0D58">
      <w:pPr>
        <w:spacing w:after="0" w:line="240" w:lineRule="auto"/>
        <w:rPr>
          <w:rFonts w:ascii="Times New Roman" w:eastAsia="Times New Roman" w:hAnsi="Times New Roman" w:cs="Times New Roman"/>
          <w:color w:val="4A4A4A"/>
          <w:sz w:val="20"/>
          <w:szCs w:val="20"/>
          <w:lang w:eastAsia="en-GB"/>
        </w:rPr>
      </w:pPr>
    </w:p>
    <w:p w14:paraId="17B0B13A" w14:textId="77777777" w:rsidR="00012073" w:rsidRPr="00775605" w:rsidRDefault="00012073" w:rsidP="009D0D58">
      <w:pPr>
        <w:spacing w:after="0" w:line="240" w:lineRule="auto"/>
        <w:rPr>
          <w:rFonts w:ascii="Times New Roman" w:eastAsia="Times New Roman" w:hAnsi="Times New Roman" w:cs="Times New Roman"/>
          <w:b/>
          <w:color w:val="4A4A4A"/>
          <w:sz w:val="20"/>
          <w:szCs w:val="20"/>
          <w:lang w:eastAsia="en-GB"/>
        </w:rPr>
      </w:pPr>
      <w:r w:rsidRPr="00775605">
        <w:rPr>
          <w:rFonts w:ascii="Times New Roman" w:eastAsia="Times New Roman" w:hAnsi="Times New Roman" w:cs="Times New Roman"/>
          <w:b/>
          <w:color w:val="4A4A4A"/>
          <w:sz w:val="20"/>
          <w:szCs w:val="20"/>
          <w:lang w:eastAsia="en-GB"/>
        </w:rPr>
        <w:t>Grant number (s)</w:t>
      </w:r>
    </w:p>
    <w:p w14:paraId="708BBAAF" w14:textId="77777777" w:rsidR="00012073" w:rsidRPr="00775605" w:rsidRDefault="00012073" w:rsidP="009D0D58">
      <w:pPr>
        <w:spacing w:after="0" w:line="240" w:lineRule="auto"/>
        <w:rPr>
          <w:rFonts w:ascii="Times New Roman" w:eastAsia="Times New Roman" w:hAnsi="Times New Roman" w:cs="Times New Roman"/>
          <w:color w:val="4A4A4A"/>
          <w:sz w:val="20"/>
          <w:szCs w:val="20"/>
          <w:lang w:eastAsia="en-GB"/>
        </w:rPr>
      </w:pPr>
      <w:r w:rsidRPr="00775605">
        <w:rPr>
          <w:rFonts w:ascii="Times New Roman" w:eastAsia="Times New Roman" w:hAnsi="Times New Roman" w:cs="Times New Roman"/>
          <w:color w:val="4A4A4A"/>
          <w:sz w:val="20"/>
          <w:szCs w:val="20"/>
          <w:lang w:eastAsia="en-GB"/>
        </w:rPr>
        <w:t xml:space="preserve">TWUL: </w:t>
      </w:r>
      <w:r w:rsidRPr="00775605">
        <w:rPr>
          <w:rFonts w:ascii="Times New Roman" w:hAnsi="Times New Roman" w:cs="Times New Roman"/>
          <w:sz w:val="20"/>
          <w:szCs w:val="20"/>
        </w:rPr>
        <w:t xml:space="preserve">Collaborative Research Agreement with the University of Leeds for the project </w:t>
      </w:r>
      <w:r w:rsidRPr="00775605">
        <w:rPr>
          <w:rFonts w:ascii="Times New Roman" w:hAnsi="Times New Roman" w:cs="Times New Roman"/>
          <w:i/>
          <w:sz w:val="20"/>
          <w:szCs w:val="20"/>
        </w:rPr>
        <w:t>Long-Term Population and Property Forecasts for Thames Water</w:t>
      </w:r>
      <w:r w:rsidRPr="00775605">
        <w:rPr>
          <w:rFonts w:ascii="Times New Roman" w:hAnsi="Times New Roman" w:cs="Times New Roman"/>
          <w:sz w:val="20"/>
          <w:szCs w:val="20"/>
        </w:rPr>
        <w:t>, 1 June 2016 to 30 September 2017 (Principal Investigator, Professor Philip Rees).</w:t>
      </w:r>
    </w:p>
    <w:p w14:paraId="3B85C9C1" w14:textId="77777777" w:rsidR="00012073" w:rsidRPr="00775605" w:rsidRDefault="00012073" w:rsidP="009D0D58">
      <w:pPr>
        <w:spacing w:after="0" w:line="240" w:lineRule="auto"/>
        <w:rPr>
          <w:rFonts w:ascii="Times New Roman" w:eastAsia="Times New Roman" w:hAnsi="Times New Roman" w:cs="Times New Roman"/>
          <w:color w:val="4A4A4A"/>
          <w:sz w:val="20"/>
          <w:szCs w:val="20"/>
          <w:lang w:eastAsia="en-GB"/>
        </w:rPr>
      </w:pPr>
      <w:r w:rsidRPr="00775605">
        <w:rPr>
          <w:rFonts w:ascii="Times New Roman" w:eastAsia="Times New Roman" w:hAnsi="Times New Roman" w:cs="Times New Roman"/>
          <w:color w:val="4A4A4A"/>
          <w:sz w:val="20"/>
          <w:szCs w:val="20"/>
          <w:lang w:eastAsia="en-GB"/>
        </w:rPr>
        <w:t xml:space="preserve">EPSRC: </w:t>
      </w:r>
      <w:r w:rsidRPr="00775605">
        <w:rPr>
          <w:rFonts w:ascii="Times New Roman" w:hAnsi="Times New Roman" w:cs="Times New Roman"/>
          <w:sz w:val="20"/>
          <w:szCs w:val="20"/>
          <w:lang w:val="en-US"/>
        </w:rPr>
        <w:t>Grant EP/I029346/1 (Dr. Rizwan Nawaz, Post-Doctoral Research Fellow).</w:t>
      </w:r>
    </w:p>
    <w:p w14:paraId="1699C676" w14:textId="77777777" w:rsidR="00012073" w:rsidRPr="00775605" w:rsidRDefault="00012073" w:rsidP="009D0D58">
      <w:pPr>
        <w:spacing w:after="0" w:line="240" w:lineRule="auto"/>
        <w:rPr>
          <w:rFonts w:ascii="Times New Roman" w:hAnsi="Times New Roman" w:cs="Times New Roman"/>
          <w:sz w:val="20"/>
          <w:szCs w:val="20"/>
          <w:lang w:val="en-US"/>
        </w:rPr>
      </w:pPr>
      <w:r w:rsidRPr="00775605">
        <w:rPr>
          <w:rFonts w:ascii="Times New Roman" w:hAnsi="Times New Roman" w:cs="Times New Roman"/>
          <w:sz w:val="20"/>
          <w:szCs w:val="20"/>
          <w:lang w:val="en-US"/>
        </w:rPr>
        <w:t>ESRC: Grant ES/L013878/1 (NewETHPOP) (Principal Investigator, Professor Philip Rees).</w:t>
      </w:r>
    </w:p>
    <w:p w14:paraId="245F4C13" w14:textId="77777777" w:rsidR="00012073" w:rsidRPr="00775605" w:rsidRDefault="00012073" w:rsidP="009D0D58">
      <w:pPr>
        <w:spacing w:after="0" w:line="240" w:lineRule="auto"/>
        <w:rPr>
          <w:rFonts w:ascii="Times New Roman" w:eastAsia="Times New Roman" w:hAnsi="Times New Roman" w:cs="Times New Roman"/>
          <w:color w:val="4A4A4A"/>
          <w:sz w:val="20"/>
          <w:szCs w:val="20"/>
          <w:lang w:eastAsia="en-GB"/>
        </w:rPr>
      </w:pPr>
    </w:p>
    <w:p w14:paraId="76F63902" w14:textId="4811F6C5" w:rsidR="00012073" w:rsidRPr="00775605" w:rsidRDefault="00012073" w:rsidP="009D0D58">
      <w:pPr>
        <w:spacing w:after="0" w:line="240" w:lineRule="auto"/>
        <w:rPr>
          <w:rFonts w:ascii="Times New Roman" w:eastAsia="Times New Roman" w:hAnsi="Times New Roman" w:cs="Times New Roman"/>
          <w:b/>
          <w:color w:val="4A4A4A"/>
          <w:sz w:val="20"/>
          <w:szCs w:val="20"/>
          <w:lang w:eastAsia="en-GB"/>
        </w:rPr>
      </w:pPr>
      <w:r w:rsidRPr="00775605">
        <w:rPr>
          <w:rFonts w:ascii="Times New Roman" w:eastAsia="Times New Roman" w:hAnsi="Times New Roman" w:cs="Times New Roman"/>
          <w:b/>
          <w:color w:val="4A4A4A"/>
          <w:sz w:val="20"/>
          <w:szCs w:val="20"/>
          <w:lang w:eastAsia="en-GB"/>
        </w:rPr>
        <w:t>Academic subject</w:t>
      </w:r>
    </w:p>
    <w:p w14:paraId="5EF60633" w14:textId="77777777" w:rsidR="00012073" w:rsidRPr="00775605" w:rsidRDefault="00012073" w:rsidP="009D0D58">
      <w:pPr>
        <w:spacing w:after="0" w:line="240" w:lineRule="auto"/>
        <w:rPr>
          <w:rFonts w:ascii="Times New Roman" w:eastAsia="Times New Roman" w:hAnsi="Times New Roman" w:cs="Times New Roman"/>
          <w:color w:val="4A4A4A"/>
          <w:sz w:val="20"/>
          <w:szCs w:val="20"/>
          <w:lang w:eastAsia="en-GB"/>
        </w:rPr>
      </w:pPr>
      <w:r w:rsidRPr="00775605">
        <w:rPr>
          <w:rFonts w:ascii="Times New Roman" w:eastAsia="Times New Roman" w:hAnsi="Times New Roman" w:cs="Times New Roman"/>
          <w:color w:val="4A4A4A"/>
          <w:sz w:val="20"/>
          <w:szCs w:val="20"/>
          <w:lang w:eastAsia="en-GB"/>
        </w:rPr>
        <w:t>Geography</w:t>
      </w:r>
    </w:p>
    <w:p w14:paraId="1F58B1C3" w14:textId="77777777" w:rsidR="00012073" w:rsidRPr="00775605" w:rsidRDefault="00012073" w:rsidP="009D0D58">
      <w:pPr>
        <w:spacing w:after="0" w:line="240" w:lineRule="auto"/>
        <w:rPr>
          <w:rFonts w:ascii="Times New Roman" w:eastAsia="Times New Roman" w:hAnsi="Times New Roman" w:cs="Times New Roman"/>
          <w:color w:val="4A4A4A"/>
          <w:sz w:val="20"/>
          <w:szCs w:val="20"/>
          <w:lang w:eastAsia="en-GB"/>
        </w:rPr>
      </w:pPr>
    </w:p>
    <w:p w14:paraId="28A85A83" w14:textId="77777777" w:rsidR="00012073" w:rsidRPr="00775605" w:rsidRDefault="00012073" w:rsidP="009D0D58">
      <w:pPr>
        <w:spacing w:after="0" w:line="240" w:lineRule="auto"/>
        <w:rPr>
          <w:rFonts w:ascii="Times New Roman" w:eastAsia="Times New Roman" w:hAnsi="Times New Roman" w:cs="Times New Roman"/>
          <w:b/>
          <w:color w:val="4A4A4A"/>
          <w:sz w:val="20"/>
          <w:szCs w:val="20"/>
          <w:lang w:eastAsia="en-GB"/>
        </w:rPr>
      </w:pPr>
      <w:r w:rsidRPr="00775605">
        <w:rPr>
          <w:rFonts w:ascii="Times New Roman" w:eastAsia="Times New Roman" w:hAnsi="Times New Roman" w:cs="Times New Roman"/>
          <w:b/>
          <w:color w:val="4A4A4A"/>
          <w:sz w:val="20"/>
          <w:szCs w:val="20"/>
          <w:lang w:eastAsia="en-GB"/>
        </w:rPr>
        <w:t>Institutional division</w:t>
      </w:r>
    </w:p>
    <w:p w14:paraId="5DA510CE" w14:textId="77777777"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rPr>
        <w:t>Faculty of Environment</w:t>
      </w:r>
    </w:p>
    <w:p w14:paraId="2082980A" w14:textId="77777777" w:rsidR="00012073" w:rsidRPr="00775605" w:rsidRDefault="00012073" w:rsidP="009D0D58">
      <w:pPr>
        <w:spacing w:after="0" w:line="240" w:lineRule="auto"/>
        <w:rPr>
          <w:rFonts w:ascii="Times New Roman" w:hAnsi="Times New Roman" w:cs="Times New Roman"/>
          <w:sz w:val="20"/>
          <w:szCs w:val="20"/>
        </w:rPr>
      </w:pPr>
    </w:p>
    <w:p w14:paraId="66FDB7B6" w14:textId="77777777" w:rsidR="00775605" w:rsidRDefault="00775605">
      <w:pPr>
        <w:rPr>
          <w:rFonts w:ascii="Times New Roman" w:hAnsi="Times New Roman" w:cs="Times New Roman"/>
          <w:b/>
        </w:rPr>
      </w:pPr>
      <w:r>
        <w:rPr>
          <w:rFonts w:ascii="Times New Roman" w:hAnsi="Times New Roman" w:cs="Times New Roman"/>
          <w:b/>
        </w:rPr>
        <w:br w:type="page"/>
      </w:r>
    </w:p>
    <w:p w14:paraId="63AF614A" w14:textId="1670230F" w:rsidR="00012073" w:rsidRPr="007764F4" w:rsidRDefault="000932F0" w:rsidP="009D0D58">
      <w:pPr>
        <w:spacing w:after="0" w:line="240" w:lineRule="auto"/>
        <w:rPr>
          <w:rFonts w:ascii="Times New Roman" w:hAnsi="Times New Roman" w:cs="Times New Roman"/>
          <w:b/>
        </w:rPr>
      </w:pPr>
      <w:r>
        <w:rPr>
          <w:rFonts w:ascii="Times New Roman" w:hAnsi="Times New Roman" w:cs="Times New Roman"/>
          <w:b/>
        </w:rPr>
        <w:lastRenderedPageBreak/>
        <w:t>2</w:t>
      </w:r>
      <w:r w:rsidR="009D1732">
        <w:rPr>
          <w:rFonts w:ascii="Times New Roman" w:hAnsi="Times New Roman" w:cs="Times New Roman"/>
          <w:b/>
        </w:rPr>
        <w:t xml:space="preserve"> </w:t>
      </w:r>
      <w:r w:rsidR="00012073" w:rsidRPr="007764F4">
        <w:rPr>
          <w:rFonts w:ascii="Times New Roman" w:hAnsi="Times New Roman" w:cs="Times New Roman"/>
          <w:b/>
        </w:rPr>
        <w:t>DATASET DESCRIPTIONS</w:t>
      </w:r>
    </w:p>
    <w:p w14:paraId="5A34488B" w14:textId="21641AC8" w:rsidR="00012073" w:rsidRDefault="00012073" w:rsidP="009D0D58">
      <w:pPr>
        <w:spacing w:after="0" w:line="240" w:lineRule="auto"/>
        <w:rPr>
          <w:rFonts w:ascii="Times New Roman" w:hAnsi="Times New Roman" w:cs="Times New Roman"/>
        </w:rPr>
      </w:pPr>
      <w:r>
        <w:rPr>
          <w:rFonts w:ascii="Times New Roman" w:hAnsi="Times New Roman" w:cs="Times New Roman"/>
        </w:rPr>
        <w:t xml:space="preserve">Fig. </w:t>
      </w:r>
      <w:r w:rsidR="000E6C1B">
        <w:rPr>
          <w:rFonts w:ascii="Times New Roman" w:hAnsi="Times New Roman" w:cs="Times New Roman"/>
        </w:rPr>
        <w:t>M</w:t>
      </w:r>
      <w:r>
        <w:rPr>
          <w:rFonts w:ascii="Times New Roman" w:hAnsi="Times New Roman" w:cs="Times New Roman"/>
        </w:rPr>
        <w:t>1 below sets out the overall framework for projecting water demand</w:t>
      </w:r>
      <w:r w:rsidR="00635171">
        <w:rPr>
          <w:rFonts w:ascii="Times New Roman" w:hAnsi="Times New Roman" w:cs="Times New Roman"/>
        </w:rPr>
        <w:t>, equivalent to Figure 1 in the P</w:t>
      </w:r>
      <w:r w:rsidR="00D87240">
        <w:rPr>
          <w:rFonts w:ascii="Times New Roman" w:hAnsi="Times New Roman" w:cs="Times New Roman"/>
        </w:rPr>
        <w:t xml:space="preserve">opulation, </w:t>
      </w:r>
      <w:r w:rsidR="00635171">
        <w:rPr>
          <w:rFonts w:ascii="Times New Roman" w:hAnsi="Times New Roman" w:cs="Times New Roman"/>
        </w:rPr>
        <w:t>S</w:t>
      </w:r>
      <w:r w:rsidR="00D87240">
        <w:rPr>
          <w:rFonts w:ascii="Times New Roman" w:hAnsi="Times New Roman" w:cs="Times New Roman"/>
        </w:rPr>
        <w:t xml:space="preserve">pace and </w:t>
      </w:r>
      <w:r w:rsidR="00635171">
        <w:rPr>
          <w:rFonts w:ascii="Times New Roman" w:hAnsi="Times New Roman" w:cs="Times New Roman"/>
        </w:rPr>
        <w:t>P</w:t>
      </w:r>
      <w:r w:rsidR="00D87240">
        <w:rPr>
          <w:rFonts w:ascii="Times New Roman" w:hAnsi="Times New Roman" w:cs="Times New Roman"/>
        </w:rPr>
        <w:t>lace</w:t>
      </w:r>
      <w:r w:rsidR="00635171">
        <w:rPr>
          <w:rFonts w:ascii="Times New Roman" w:hAnsi="Times New Roman" w:cs="Times New Roman"/>
        </w:rPr>
        <w:t xml:space="preserve"> paper</w:t>
      </w:r>
      <w:r>
        <w:rPr>
          <w:rFonts w:ascii="Times New Roman" w:hAnsi="Times New Roman" w:cs="Times New Roman"/>
        </w:rPr>
        <w:t>.</w:t>
      </w:r>
    </w:p>
    <w:p w14:paraId="22CFF595" w14:textId="77777777" w:rsidR="00012073" w:rsidRPr="007764F4" w:rsidRDefault="00012073" w:rsidP="009D0D58">
      <w:pPr>
        <w:spacing w:after="0" w:line="240" w:lineRule="auto"/>
        <w:rPr>
          <w:rFonts w:ascii="Times New Roman" w:hAnsi="Times New Roman" w:cs="Times New Roman"/>
        </w:rPr>
      </w:pPr>
    </w:p>
    <w:p w14:paraId="1F0D1CFD" w14:textId="7E998A01" w:rsidR="00012073" w:rsidRPr="00370B87" w:rsidRDefault="00012073" w:rsidP="009D0D58">
      <w:pPr>
        <w:spacing w:after="0" w:line="240" w:lineRule="auto"/>
        <w:rPr>
          <w:rFonts w:ascii="Times New Roman" w:hAnsi="Times New Roman" w:cs="Times New Roman"/>
          <w:b/>
        </w:rPr>
      </w:pPr>
      <w:r w:rsidRPr="00370B87">
        <w:rPr>
          <w:rFonts w:ascii="Times New Roman" w:hAnsi="Times New Roman" w:cs="Times New Roman"/>
          <w:b/>
        </w:rPr>
        <w:t xml:space="preserve">Fig. </w:t>
      </w:r>
      <w:r w:rsidR="0051250D">
        <w:rPr>
          <w:rFonts w:ascii="Times New Roman" w:hAnsi="Times New Roman" w:cs="Times New Roman"/>
          <w:b/>
        </w:rPr>
        <w:t>M</w:t>
      </w:r>
      <w:r w:rsidRPr="00370B87">
        <w:rPr>
          <w:rFonts w:ascii="Times New Roman" w:hAnsi="Times New Roman" w:cs="Times New Roman"/>
          <w:b/>
        </w:rPr>
        <w:t>1</w:t>
      </w:r>
      <w:r w:rsidR="00CF67E0">
        <w:rPr>
          <w:rFonts w:ascii="Times New Roman" w:hAnsi="Times New Roman" w:cs="Times New Roman"/>
          <w:b/>
        </w:rPr>
        <w:t>.</w:t>
      </w:r>
      <w:r w:rsidRPr="00370B87">
        <w:rPr>
          <w:rFonts w:ascii="Times New Roman" w:hAnsi="Times New Roman" w:cs="Times New Roman"/>
          <w:b/>
        </w:rPr>
        <w:t xml:space="preserve"> The framework for </w:t>
      </w:r>
      <w:r w:rsidR="00CF67E0">
        <w:rPr>
          <w:rFonts w:ascii="Times New Roman" w:hAnsi="Times New Roman" w:cs="Times New Roman"/>
          <w:b/>
        </w:rPr>
        <w:t>forecasting</w:t>
      </w:r>
      <w:r w:rsidRPr="00370B87">
        <w:rPr>
          <w:rFonts w:ascii="Times New Roman" w:hAnsi="Times New Roman" w:cs="Times New Roman"/>
          <w:b/>
        </w:rPr>
        <w:t xml:space="preserve"> domestic water demand </w:t>
      </w:r>
    </w:p>
    <w:p w14:paraId="551DD0CE" w14:textId="77777777" w:rsidR="00012073" w:rsidRPr="00370B87" w:rsidRDefault="00012073" w:rsidP="009D0D58">
      <w:pPr>
        <w:spacing w:after="0" w:line="240" w:lineRule="auto"/>
        <w:rPr>
          <w:rFonts w:ascii="Times New Roman" w:hAnsi="Times New Roman" w:cs="Times New Roman"/>
          <w:sz w:val="18"/>
          <w:szCs w:val="18"/>
        </w:rPr>
      </w:pPr>
      <w:r w:rsidRPr="00370B87">
        <w:rPr>
          <w:rFonts w:ascii="Times New Roman" w:hAnsi="Times New Roman" w:cs="Times New Roman"/>
          <w:sz w:val="18"/>
          <w:szCs w:val="18"/>
        </w:rPr>
        <w:t>Notes: DCLG = Department of Communities and Local Government</w:t>
      </w:r>
    </w:p>
    <w:p w14:paraId="73E03FD5" w14:textId="2BA6B0A4" w:rsidR="00012073" w:rsidRDefault="00012073" w:rsidP="009D0D58">
      <w:pPr>
        <w:spacing w:after="0" w:line="240" w:lineRule="auto"/>
        <w:rPr>
          <w:rFonts w:ascii="Times New Roman" w:hAnsi="Times New Roman" w:cs="Times New Roman"/>
          <w:sz w:val="18"/>
          <w:szCs w:val="18"/>
        </w:rPr>
      </w:pPr>
      <w:r w:rsidRPr="00370B87">
        <w:rPr>
          <w:rFonts w:ascii="Times New Roman" w:hAnsi="Times New Roman" w:cs="Times New Roman"/>
          <w:sz w:val="18"/>
          <w:szCs w:val="18"/>
        </w:rPr>
        <w:t>PCC = Per Capita Consumption, PHC = Per Household Consumption (both in litres per day)</w:t>
      </w:r>
    </w:p>
    <w:p w14:paraId="34D33E8C" w14:textId="0F2B3334" w:rsidR="0094321B" w:rsidRPr="00370B87" w:rsidRDefault="0094321B" w:rsidP="009D0D58">
      <w:pPr>
        <w:spacing w:after="0" w:line="240" w:lineRule="auto"/>
        <w:rPr>
          <w:rFonts w:ascii="Times New Roman" w:hAnsi="Times New Roman" w:cs="Times New Roman"/>
          <w:sz w:val="18"/>
          <w:szCs w:val="18"/>
        </w:rPr>
      </w:pPr>
      <w:r>
        <w:rPr>
          <w:rFonts w:ascii="Times New Roman" w:hAnsi="Times New Roman" w:cs="Times New Roman"/>
          <w:sz w:val="18"/>
          <w:szCs w:val="18"/>
        </w:rPr>
        <w:t>BaU = Business as Usual, LG = Light Green, DG = Dark Green</w:t>
      </w:r>
    </w:p>
    <w:p w14:paraId="7CFDB5C7" w14:textId="77777777" w:rsidR="00012073" w:rsidRPr="00D15974" w:rsidRDefault="00012073" w:rsidP="009D0D58">
      <w:pPr>
        <w:spacing w:after="0" w:line="240" w:lineRule="auto"/>
        <w:rPr>
          <w:rFonts w:ascii="Times New Roman" w:hAnsi="Times New Roman" w:cs="Times New Roman"/>
        </w:rPr>
      </w:pPr>
    </w:p>
    <w:p w14:paraId="2C33869C" w14:textId="77777777" w:rsidR="00012073" w:rsidRDefault="00012073" w:rsidP="009D0D58">
      <w:pPr>
        <w:spacing w:after="0" w:line="240" w:lineRule="auto"/>
        <w:rPr>
          <w:rFonts w:ascii="Times New Roman" w:hAnsi="Times New Roman" w:cs="Times New Roman"/>
        </w:rPr>
      </w:pPr>
      <w:r w:rsidRPr="00D15974">
        <w:rPr>
          <w:rFonts w:ascii="Times New Roman" w:hAnsi="Times New Roman" w:cs="Times New Roman"/>
          <w:noProof/>
          <w:lang w:eastAsia="en-GB"/>
        </w:rPr>
        <w:drawing>
          <wp:inline distT="0" distB="0" distL="0" distR="0" wp14:anchorId="0F6EF10B" wp14:editId="28CCA61F">
            <wp:extent cx="5570756" cy="4176712"/>
            <wp:effectExtent l="19050" t="19050" r="11430"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8681" cy="4235137"/>
                    </a:xfrm>
                    <a:prstGeom prst="rect">
                      <a:avLst/>
                    </a:prstGeom>
                    <a:noFill/>
                    <a:ln>
                      <a:solidFill>
                        <a:schemeClr val="tx1"/>
                      </a:solidFill>
                    </a:ln>
                  </pic:spPr>
                </pic:pic>
              </a:graphicData>
            </a:graphic>
          </wp:inline>
        </w:drawing>
      </w:r>
    </w:p>
    <w:p w14:paraId="4FBFD720" w14:textId="77777777" w:rsidR="00012073" w:rsidRPr="00775605" w:rsidRDefault="00012073" w:rsidP="009D0D58">
      <w:pPr>
        <w:spacing w:line="240" w:lineRule="auto"/>
        <w:rPr>
          <w:rFonts w:ascii="Times New Roman" w:hAnsi="Times New Roman" w:cs="Times New Roman"/>
          <w:sz w:val="20"/>
          <w:szCs w:val="20"/>
        </w:rPr>
      </w:pPr>
    </w:p>
    <w:p w14:paraId="0DACD945" w14:textId="77777777" w:rsidR="00012073" w:rsidRPr="00775605" w:rsidRDefault="00012073" w:rsidP="009D0D58">
      <w:pPr>
        <w:spacing w:after="0" w:line="240" w:lineRule="auto"/>
        <w:rPr>
          <w:rStyle w:val="fontstyle01"/>
          <w:rFonts w:ascii="Times New Roman" w:hAnsi="Times New Roman" w:cs="Times New Roman"/>
          <w:b/>
        </w:rPr>
      </w:pPr>
      <w:r w:rsidRPr="00775605">
        <w:rPr>
          <w:rStyle w:val="fontstyle01"/>
          <w:rFonts w:ascii="Times New Roman" w:hAnsi="Times New Roman" w:cs="Times New Roman"/>
          <w:b/>
        </w:rPr>
        <w:t>Data and Code for the cleaning and aggregation of records</w:t>
      </w:r>
    </w:p>
    <w:p w14:paraId="264C231A" w14:textId="1D391D44" w:rsidR="0014676F" w:rsidRDefault="0014676F" w:rsidP="00076AE3">
      <w:pPr>
        <w:autoSpaceDE w:val="0"/>
        <w:autoSpaceDN w:val="0"/>
        <w:adjustRightInd w:val="0"/>
        <w:spacing w:after="0" w:line="240" w:lineRule="auto"/>
        <w:rPr>
          <w:rFonts w:ascii="Times New Roman" w:eastAsiaTheme="minorEastAsia" w:hAnsi="Times New Roman" w:cs="Times New Roman"/>
          <w:noProof/>
          <w:sz w:val="20"/>
          <w:szCs w:val="20"/>
          <w:lang w:eastAsia="en-GB"/>
        </w:rPr>
      </w:pPr>
      <w:r>
        <w:rPr>
          <w:rFonts w:ascii="Times New Roman" w:eastAsiaTheme="minorEastAsia" w:hAnsi="Times New Roman" w:cs="Times New Roman"/>
          <w:noProof/>
          <w:sz w:val="20"/>
          <w:szCs w:val="20"/>
          <w:lang w:eastAsia="en-GB"/>
        </w:rPr>
        <w:t>See the Metadata associated with Nawaz et al. (2019)</w:t>
      </w:r>
      <w:r w:rsidR="00076AE3">
        <w:rPr>
          <w:rFonts w:ascii="Times New Roman" w:eastAsiaTheme="minorEastAsia" w:hAnsi="Times New Roman" w:cs="Times New Roman"/>
          <w:noProof/>
          <w:sz w:val="20"/>
          <w:szCs w:val="20"/>
          <w:lang w:eastAsia="en-GB"/>
        </w:rPr>
        <w:t xml:space="preserve">, </w:t>
      </w:r>
      <w:r w:rsidR="00076AE3">
        <w:rPr>
          <w:rFonts w:ascii="AdvOT483a8203" w:hAnsi="AdvOT483a8203" w:cs="AdvOT483a8203"/>
          <w:color w:val="0000FF"/>
          <w:sz w:val="19"/>
          <w:szCs w:val="19"/>
        </w:rPr>
        <w:t>http</w:t>
      </w:r>
      <w:r w:rsidR="00F26281">
        <w:rPr>
          <w:rFonts w:ascii="AdvOT483a8203" w:hAnsi="AdvOT483a8203" w:cs="AdvOT483a8203"/>
          <w:color w:val="0000FF"/>
          <w:sz w:val="19"/>
          <w:szCs w:val="19"/>
        </w:rPr>
        <w:t>s</w:t>
      </w:r>
      <w:r w:rsidR="00076AE3">
        <w:rPr>
          <w:rFonts w:ascii="AdvOT483a8203" w:hAnsi="AdvOT483a8203" w:cs="AdvOT483a8203"/>
          <w:color w:val="0000FF"/>
          <w:sz w:val="19"/>
          <w:szCs w:val="19"/>
        </w:rPr>
        <w:t>://</w:t>
      </w:r>
      <w:r w:rsidR="00F26281">
        <w:rPr>
          <w:rFonts w:ascii="AdvOT483a8203" w:hAnsi="AdvOT483a8203" w:cs="AdvOT483a8203"/>
          <w:color w:val="0000FF"/>
          <w:sz w:val="19"/>
          <w:szCs w:val="19"/>
        </w:rPr>
        <w:t>doi.org/10.5518/376</w:t>
      </w:r>
      <w:r w:rsidR="00076AE3">
        <w:rPr>
          <w:rFonts w:ascii="AdvOT483a8203" w:hAnsi="AdvOT483a8203" w:cs="AdvOT483a8203"/>
          <w:color w:val="000000"/>
          <w:sz w:val="19"/>
          <w:szCs w:val="19"/>
        </w:rPr>
        <w:t>.</w:t>
      </w:r>
    </w:p>
    <w:p w14:paraId="1D636F1F" w14:textId="77777777" w:rsidR="00012073" w:rsidRPr="0014676F" w:rsidRDefault="00012073" w:rsidP="0014676F">
      <w:pPr>
        <w:spacing w:after="0" w:line="240" w:lineRule="auto"/>
        <w:rPr>
          <w:rFonts w:ascii="Times New Roman" w:hAnsi="Times New Roman" w:cs="Times New Roman"/>
          <w:sz w:val="20"/>
          <w:szCs w:val="20"/>
        </w:rPr>
      </w:pPr>
    </w:p>
    <w:p w14:paraId="0AAAA90B" w14:textId="77777777" w:rsidR="00012073" w:rsidRPr="00775605" w:rsidRDefault="00012073" w:rsidP="009D0D58">
      <w:pPr>
        <w:spacing w:after="0" w:line="240" w:lineRule="auto"/>
        <w:rPr>
          <w:rStyle w:val="fontstyle01"/>
          <w:rFonts w:ascii="Times New Roman" w:hAnsi="Times New Roman" w:cs="Times New Roman"/>
          <w:b/>
        </w:rPr>
      </w:pPr>
      <w:r w:rsidRPr="00775605">
        <w:rPr>
          <w:rStyle w:val="fontstyle01"/>
          <w:rFonts w:ascii="Times New Roman" w:hAnsi="Times New Roman" w:cs="Times New Roman"/>
          <w:b/>
        </w:rPr>
        <w:t>Data and Code for the analysis of the determinants of domestic annual average daily water demand</w:t>
      </w:r>
    </w:p>
    <w:p w14:paraId="615F35E3" w14:textId="667E2378" w:rsidR="0014676F" w:rsidRDefault="0014676F" w:rsidP="00076AE3">
      <w:pPr>
        <w:autoSpaceDE w:val="0"/>
        <w:autoSpaceDN w:val="0"/>
        <w:adjustRightInd w:val="0"/>
        <w:spacing w:after="0" w:line="240" w:lineRule="auto"/>
        <w:rPr>
          <w:rFonts w:ascii="Times New Roman" w:eastAsiaTheme="minorEastAsia" w:hAnsi="Times New Roman" w:cs="Times New Roman"/>
          <w:noProof/>
          <w:sz w:val="20"/>
          <w:szCs w:val="20"/>
          <w:lang w:eastAsia="en-GB"/>
        </w:rPr>
      </w:pPr>
      <w:r>
        <w:rPr>
          <w:rFonts w:ascii="Times New Roman" w:eastAsiaTheme="minorEastAsia" w:hAnsi="Times New Roman" w:cs="Times New Roman"/>
          <w:noProof/>
          <w:sz w:val="20"/>
          <w:szCs w:val="20"/>
          <w:lang w:eastAsia="en-GB"/>
        </w:rPr>
        <w:t>See the Metadata associated with Nawaz et al. (2019)</w:t>
      </w:r>
      <w:r w:rsidR="00076AE3">
        <w:rPr>
          <w:rFonts w:ascii="Times New Roman" w:eastAsiaTheme="minorEastAsia" w:hAnsi="Times New Roman" w:cs="Times New Roman"/>
          <w:noProof/>
          <w:sz w:val="20"/>
          <w:szCs w:val="20"/>
          <w:lang w:eastAsia="en-GB"/>
        </w:rPr>
        <w:t xml:space="preserve">, </w:t>
      </w:r>
      <w:r w:rsidR="00F26281">
        <w:rPr>
          <w:rFonts w:ascii="AdvOT483a8203" w:hAnsi="AdvOT483a8203" w:cs="AdvOT483a8203"/>
          <w:color w:val="0000FF"/>
          <w:sz w:val="19"/>
          <w:szCs w:val="19"/>
        </w:rPr>
        <w:t>https://doi.org/10.5518/376</w:t>
      </w:r>
      <w:bookmarkStart w:id="0" w:name="_GoBack"/>
      <w:bookmarkEnd w:id="0"/>
      <w:r w:rsidR="00076AE3">
        <w:rPr>
          <w:rFonts w:ascii="AdvOT483a8203" w:hAnsi="AdvOT483a8203" w:cs="AdvOT483a8203"/>
          <w:color w:val="000000"/>
          <w:sz w:val="19"/>
          <w:szCs w:val="19"/>
        </w:rPr>
        <w:t>.</w:t>
      </w:r>
    </w:p>
    <w:p w14:paraId="7262A6EB" w14:textId="77777777" w:rsidR="00012073" w:rsidRPr="00775605" w:rsidRDefault="00012073" w:rsidP="009D0D58">
      <w:pPr>
        <w:spacing w:after="0" w:line="240" w:lineRule="auto"/>
        <w:rPr>
          <w:rFonts w:ascii="Times New Roman" w:eastAsia="Times New Roman" w:hAnsi="Times New Roman" w:cs="Times New Roman"/>
          <w:sz w:val="20"/>
          <w:szCs w:val="20"/>
          <w:lang w:eastAsia="en-GB"/>
        </w:rPr>
      </w:pPr>
    </w:p>
    <w:p w14:paraId="4DAA7E01" w14:textId="77777777" w:rsidR="00012073" w:rsidRPr="00775605" w:rsidRDefault="00012073" w:rsidP="009D0D58">
      <w:pPr>
        <w:spacing w:after="0" w:line="240" w:lineRule="auto"/>
        <w:rPr>
          <w:rStyle w:val="fontstyle01"/>
          <w:rFonts w:ascii="Times New Roman" w:hAnsi="Times New Roman" w:cs="Times New Roman"/>
          <w:b/>
        </w:rPr>
      </w:pPr>
      <w:r w:rsidRPr="00775605">
        <w:rPr>
          <w:rStyle w:val="fontstyle01"/>
          <w:rFonts w:ascii="Times New Roman" w:hAnsi="Times New Roman" w:cs="Times New Roman"/>
          <w:b/>
        </w:rPr>
        <w:t>Data and Code for the analysis and projection of domestic annual average daily water demand</w:t>
      </w:r>
    </w:p>
    <w:p w14:paraId="20B0D74A" w14:textId="015F0338" w:rsidR="00012073" w:rsidRPr="0014676F" w:rsidRDefault="00012073" w:rsidP="009D0D58">
      <w:pPr>
        <w:spacing w:after="0" w:line="240" w:lineRule="auto"/>
        <w:rPr>
          <w:rFonts w:ascii="Times New Roman" w:eastAsia="Times New Roman" w:hAnsi="Times New Roman" w:cs="Times New Roman"/>
          <w:bCs/>
          <w:sz w:val="20"/>
          <w:szCs w:val="20"/>
          <w:lang w:eastAsia="en-GB"/>
        </w:rPr>
      </w:pPr>
      <w:r w:rsidRPr="00775605">
        <w:rPr>
          <w:rFonts w:ascii="Times New Roman" w:eastAsia="Times New Roman" w:hAnsi="Times New Roman" w:cs="Times New Roman"/>
          <w:sz w:val="20"/>
          <w:szCs w:val="20"/>
          <w:lang w:eastAsia="en-GB"/>
        </w:rPr>
        <w:t>The green modules in Fig.</w:t>
      </w:r>
      <w:r w:rsidR="0094321B" w:rsidRPr="00775605">
        <w:rPr>
          <w:rFonts w:ascii="Times New Roman" w:eastAsia="Times New Roman" w:hAnsi="Times New Roman" w:cs="Times New Roman"/>
          <w:sz w:val="20"/>
          <w:szCs w:val="20"/>
          <w:lang w:eastAsia="en-GB"/>
        </w:rPr>
        <w:t xml:space="preserve"> </w:t>
      </w:r>
      <w:r w:rsidR="000E6C1B" w:rsidRPr="00775605">
        <w:rPr>
          <w:rFonts w:ascii="Times New Roman" w:eastAsia="Times New Roman" w:hAnsi="Times New Roman" w:cs="Times New Roman"/>
          <w:sz w:val="20"/>
          <w:szCs w:val="20"/>
          <w:lang w:eastAsia="en-GB"/>
        </w:rPr>
        <w:t>M</w:t>
      </w:r>
      <w:r w:rsidRPr="00775605">
        <w:rPr>
          <w:rFonts w:ascii="Times New Roman" w:eastAsia="Times New Roman" w:hAnsi="Times New Roman" w:cs="Times New Roman"/>
          <w:sz w:val="20"/>
          <w:szCs w:val="20"/>
          <w:lang w:eastAsia="en-GB"/>
        </w:rPr>
        <w:t xml:space="preserve">1 input data on factors that help households to save water from the </w:t>
      </w:r>
      <w:r w:rsidRPr="00775605">
        <w:rPr>
          <w:rFonts w:ascii="Times New Roman" w:eastAsia="Times New Roman" w:hAnsi="Times New Roman" w:cs="Times New Roman"/>
          <w:i/>
          <w:sz w:val="20"/>
          <w:szCs w:val="20"/>
          <w:lang w:eastAsia="en-GB"/>
        </w:rPr>
        <w:t>Literature</w:t>
      </w:r>
      <w:r w:rsidRPr="00775605">
        <w:rPr>
          <w:rFonts w:ascii="Times New Roman" w:eastAsia="Times New Roman" w:hAnsi="Times New Roman" w:cs="Times New Roman"/>
          <w:sz w:val="20"/>
          <w:szCs w:val="20"/>
          <w:lang w:eastAsia="en-GB"/>
        </w:rPr>
        <w:t xml:space="preserve"> into a diffusion model that implements water saving under the </w:t>
      </w:r>
      <w:r w:rsidRPr="0014676F">
        <w:rPr>
          <w:rFonts w:ascii="Times New Roman" w:eastAsia="Times New Roman" w:hAnsi="Times New Roman" w:cs="Times New Roman"/>
          <w:bCs/>
          <w:sz w:val="20"/>
          <w:szCs w:val="20"/>
          <w:lang w:eastAsia="en-GB"/>
        </w:rPr>
        <w:t xml:space="preserve">BaU, LG &amp; DG </w:t>
      </w:r>
      <w:r w:rsidRPr="0014676F">
        <w:rPr>
          <w:rFonts w:ascii="Times New Roman" w:eastAsia="Times New Roman" w:hAnsi="Times New Roman" w:cs="Times New Roman"/>
          <w:bCs/>
          <w:i/>
          <w:sz w:val="20"/>
          <w:szCs w:val="20"/>
          <w:lang w:eastAsia="en-GB"/>
        </w:rPr>
        <w:t>Scenarios</w:t>
      </w:r>
      <w:r w:rsidRPr="0014676F">
        <w:rPr>
          <w:rFonts w:ascii="Times New Roman" w:eastAsia="Times New Roman" w:hAnsi="Times New Roman" w:cs="Times New Roman"/>
          <w:bCs/>
          <w:sz w:val="20"/>
          <w:szCs w:val="20"/>
          <w:lang w:eastAsia="en-GB"/>
        </w:rPr>
        <w:t xml:space="preserve"> and produces Projected PCCs (Per Capita Consumption). PCCs are linked to and converted to Projected PHCs (Per Household Consumption) by household type. </w:t>
      </w:r>
    </w:p>
    <w:p w14:paraId="3B3FED14" w14:textId="77777777" w:rsidR="00012073" w:rsidRPr="00775605" w:rsidRDefault="00012073" w:rsidP="009D0D58">
      <w:pPr>
        <w:spacing w:after="0" w:line="240" w:lineRule="auto"/>
        <w:rPr>
          <w:rFonts w:ascii="Times New Roman" w:eastAsia="Times New Roman" w:hAnsi="Times New Roman" w:cs="Times New Roman"/>
          <w:sz w:val="20"/>
          <w:szCs w:val="20"/>
          <w:lang w:eastAsia="en-GB"/>
        </w:rPr>
      </w:pPr>
    </w:p>
    <w:p w14:paraId="1E76DEC7" w14:textId="5E52C858" w:rsidR="00012073" w:rsidRPr="00775605" w:rsidRDefault="00012073" w:rsidP="009D0D58">
      <w:pPr>
        <w:spacing w:after="0" w:line="240" w:lineRule="auto"/>
        <w:rPr>
          <w:rFonts w:ascii="Times New Roman" w:eastAsia="Times New Roman" w:hAnsi="Times New Roman" w:cs="Times New Roman"/>
          <w:sz w:val="20"/>
          <w:szCs w:val="20"/>
          <w:lang w:eastAsia="en-GB"/>
        </w:rPr>
      </w:pPr>
      <w:r w:rsidRPr="00775605">
        <w:rPr>
          <w:rFonts w:ascii="Times New Roman" w:eastAsia="Times New Roman" w:hAnsi="Times New Roman" w:cs="Times New Roman"/>
          <w:sz w:val="20"/>
          <w:szCs w:val="20"/>
          <w:lang w:eastAsia="en-GB"/>
        </w:rPr>
        <w:t xml:space="preserve">The file used to </w:t>
      </w:r>
      <w:r w:rsidR="0014676F">
        <w:rPr>
          <w:rFonts w:ascii="Times New Roman" w:eastAsia="Times New Roman" w:hAnsi="Times New Roman" w:cs="Times New Roman"/>
          <w:sz w:val="20"/>
          <w:szCs w:val="20"/>
          <w:lang w:eastAsia="en-GB"/>
        </w:rPr>
        <w:t>forecast</w:t>
      </w:r>
      <w:r w:rsidRPr="00775605">
        <w:rPr>
          <w:rFonts w:ascii="Times New Roman" w:eastAsia="Times New Roman" w:hAnsi="Times New Roman" w:cs="Times New Roman"/>
          <w:sz w:val="20"/>
          <w:szCs w:val="20"/>
          <w:lang w:eastAsia="en-GB"/>
        </w:rPr>
        <w:t xml:space="preserve"> water demand from 2011 to 2101 for Thames Water region is: </w:t>
      </w:r>
      <w:r w:rsidRPr="00775605">
        <w:rPr>
          <w:rFonts w:ascii="Times New Roman" w:eastAsia="Times New Roman" w:hAnsi="Times New Roman" w:cs="Times New Roman"/>
          <w:i/>
          <w:sz w:val="20"/>
          <w:szCs w:val="20"/>
          <w:lang w:eastAsia="en-GB"/>
        </w:rPr>
        <w:t>Water Demand Projections Final</w:t>
      </w:r>
      <w:r w:rsidR="0094321B" w:rsidRPr="00775605">
        <w:rPr>
          <w:rFonts w:ascii="Times New Roman" w:eastAsia="Times New Roman" w:hAnsi="Times New Roman" w:cs="Times New Roman"/>
          <w:i/>
          <w:sz w:val="20"/>
          <w:szCs w:val="20"/>
          <w:lang w:eastAsia="en-GB"/>
        </w:rPr>
        <w:t>-R2</w:t>
      </w:r>
      <w:r w:rsidRPr="00775605">
        <w:rPr>
          <w:rFonts w:ascii="Times New Roman" w:eastAsia="Times New Roman" w:hAnsi="Times New Roman" w:cs="Times New Roman"/>
          <w:i/>
          <w:sz w:val="20"/>
          <w:szCs w:val="20"/>
          <w:lang w:eastAsia="en-GB"/>
        </w:rPr>
        <w:t>.xlsx</w:t>
      </w:r>
      <w:r w:rsidRPr="00775605">
        <w:rPr>
          <w:rFonts w:ascii="Times New Roman" w:eastAsia="Times New Roman" w:hAnsi="Times New Roman" w:cs="Times New Roman"/>
          <w:sz w:val="20"/>
          <w:szCs w:val="20"/>
          <w:lang w:eastAsia="en-GB"/>
        </w:rPr>
        <w:t xml:space="preserve"> (EXCEL Workbook). The </w:t>
      </w:r>
      <w:r w:rsidR="00CF67E0">
        <w:rPr>
          <w:rFonts w:ascii="Times New Roman" w:eastAsia="Times New Roman" w:hAnsi="Times New Roman" w:cs="Times New Roman"/>
          <w:sz w:val="20"/>
          <w:szCs w:val="20"/>
          <w:lang w:eastAsia="en-GB"/>
        </w:rPr>
        <w:t>dark red</w:t>
      </w:r>
      <w:r w:rsidRPr="00775605">
        <w:rPr>
          <w:rFonts w:ascii="Times New Roman" w:eastAsia="Times New Roman" w:hAnsi="Times New Roman" w:cs="Times New Roman"/>
          <w:sz w:val="20"/>
          <w:szCs w:val="20"/>
          <w:lang w:eastAsia="en-GB"/>
        </w:rPr>
        <w:t xml:space="preserve"> module at the bottom of Fig.</w:t>
      </w:r>
      <w:r w:rsidR="00395E55" w:rsidRPr="00775605">
        <w:rPr>
          <w:rFonts w:ascii="Times New Roman" w:eastAsia="Times New Roman" w:hAnsi="Times New Roman" w:cs="Times New Roman"/>
          <w:sz w:val="20"/>
          <w:szCs w:val="20"/>
          <w:lang w:eastAsia="en-GB"/>
        </w:rPr>
        <w:t>M</w:t>
      </w:r>
      <w:r w:rsidRPr="00775605">
        <w:rPr>
          <w:rFonts w:ascii="Times New Roman" w:eastAsia="Times New Roman" w:hAnsi="Times New Roman" w:cs="Times New Roman"/>
          <w:sz w:val="20"/>
          <w:szCs w:val="20"/>
          <w:lang w:eastAsia="en-GB"/>
        </w:rPr>
        <w:t xml:space="preserve">1 holds the intermediate and final </w:t>
      </w:r>
      <w:r w:rsidR="0014676F">
        <w:rPr>
          <w:rFonts w:ascii="Times New Roman" w:eastAsia="Times New Roman" w:hAnsi="Times New Roman" w:cs="Times New Roman"/>
          <w:sz w:val="20"/>
          <w:szCs w:val="20"/>
          <w:lang w:eastAsia="en-GB"/>
        </w:rPr>
        <w:t>forecast</w:t>
      </w:r>
      <w:r w:rsidRPr="00775605">
        <w:rPr>
          <w:rFonts w:ascii="Times New Roman" w:eastAsia="Times New Roman" w:hAnsi="Times New Roman" w:cs="Times New Roman"/>
          <w:sz w:val="20"/>
          <w:szCs w:val="20"/>
          <w:lang w:eastAsia="en-GB"/>
        </w:rPr>
        <w:t xml:space="preserve">s of domestic water demand. Into this file have been copied the Projected PHCs and PCCs, data from TWUL on the rollout of metering programme, and </w:t>
      </w:r>
      <w:r w:rsidR="0014676F">
        <w:rPr>
          <w:rFonts w:ascii="Times New Roman" w:eastAsia="Times New Roman" w:hAnsi="Times New Roman" w:cs="Times New Roman"/>
          <w:sz w:val="20"/>
          <w:szCs w:val="20"/>
          <w:lang w:eastAsia="en-GB"/>
        </w:rPr>
        <w:t>forecast</w:t>
      </w:r>
      <w:r w:rsidRPr="00775605">
        <w:rPr>
          <w:rFonts w:ascii="Times New Roman" w:eastAsia="Times New Roman" w:hAnsi="Times New Roman" w:cs="Times New Roman"/>
          <w:sz w:val="20"/>
          <w:szCs w:val="20"/>
          <w:lang w:eastAsia="en-GB"/>
        </w:rPr>
        <w:t>s of households for Thames Water’s six water resource zones, classified by occupancy (persons per household), property type (detached, semi-detached, terraced, flats), ethnicity grouping of the head of household (South Asian, Other Asian). Through a series of documented workbook sheets and a set of assumptions, these inputs are converted into future water demand for water resource zones under three scenarios.</w:t>
      </w:r>
    </w:p>
    <w:p w14:paraId="514D28D9" w14:textId="77777777" w:rsidR="00012073" w:rsidRPr="00775605" w:rsidRDefault="00012073" w:rsidP="009D0D58">
      <w:pPr>
        <w:spacing w:after="0" w:line="240" w:lineRule="auto"/>
        <w:rPr>
          <w:rFonts w:ascii="Times New Roman" w:eastAsia="Times New Roman" w:hAnsi="Times New Roman" w:cs="Times New Roman"/>
          <w:sz w:val="20"/>
          <w:szCs w:val="20"/>
          <w:lang w:eastAsia="en-GB"/>
        </w:rPr>
      </w:pPr>
    </w:p>
    <w:p w14:paraId="1824DB49" w14:textId="77777777" w:rsidR="00012073" w:rsidRPr="00775605" w:rsidRDefault="00012073" w:rsidP="009D0D58">
      <w:pPr>
        <w:spacing w:after="0" w:line="240" w:lineRule="auto"/>
        <w:rPr>
          <w:rFonts w:ascii="Times New Roman" w:eastAsia="Times New Roman" w:hAnsi="Times New Roman" w:cs="Times New Roman"/>
          <w:b/>
          <w:sz w:val="20"/>
          <w:szCs w:val="20"/>
          <w:lang w:eastAsia="en-GB"/>
        </w:rPr>
      </w:pPr>
      <w:r w:rsidRPr="00775605">
        <w:rPr>
          <w:rFonts w:ascii="Times New Roman" w:eastAsia="Times New Roman" w:hAnsi="Times New Roman" w:cs="Times New Roman"/>
          <w:b/>
          <w:sz w:val="20"/>
          <w:szCs w:val="20"/>
          <w:lang w:eastAsia="en-GB"/>
        </w:rPr>
        <w:lastRenderedPageBreak/>
        <w:t>Data and Code for the projection of local authority populations</w:t>
      </w:r>
    </w:p>
    <w:p w14:paraId="58FD39D0" w14:textId="77777777"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rPr>
        <w:t xml:space="preserve">The methods and data for projecting local authority populations from 2011 to 2061 are described in Rees et al. (2016). </w:t>
      </w:r>
      <w:r w:rsidRPr="00775605">
        <w:rPr>
          <w:rFonts w:ascii="Times New Roman" w:eastAsia="Times New Roman" w:hAnsi="Times New Roman" w:cs="Times New Roman"/>
          <w:sz w:val="20"/>
          <w:szCs w:val="20"/>
          <w:lang w:eastAsia="en-GB"/>
        </w:rPr>
        <w:t xml:space="preserve">The population projections data are available via </w:t>
      </w:r>
      <w:hyperlink r:id="rId12" w:history="1">
        <w:r w:rsidRPr="00775605">
          <w:rPr>
            <w:rStyle w:val="Hyperlink"/>
            <w:rFonts w:ascii="Times New Roman" w:eastAsia="Times New Roman" w:hAnsi="Times New Roman" w:cs="Times New Roman"/>
            <w:sz w:val="20"/>
            <w:szCs w:val="20"/>
            <w:lang w:eastAsia="en-GB"/>
          </w:rPr>
          <w:t>http://www.ethpop.org</w:t>
        </w:r>
      </w:hyperlink>
      <w:r w:rsidRPr="00775605">
        <w:rPr>
          <w:rFonts w:ascii="Times New Roman" w:eastAsia="Times New Roman" w:hAnsi="Times New Roman" w:cs="Times New Roman"/>
          <w:sz w:val="20"/>
          <w:szCs w:val="20"/>
          <w:lang w:eastAsia="en-GB"/>
        </w:rPr>
        <w:t xml:space="preserve"> or the UK Data Archive via </w:t>
      </w:r>
      <w:r w:rsidRPr="00775605">
        <w:rPr>
          <w:rFonts w:ascii="Times New Roman" w:hAnsi="Times New Roman" w:cs="Times New Roman"/>
          <w:sz w:val="20"/>
          <w:szCs w:val="20"/>
        </w:rPr>
        <w:t xml:space="preserve">Catalogue entry URL </w:t>
      </w:r>
      <w:hyperlink r:id="rId13" w:history="1">
        <w:r w:rsidRPr="00775605">
          <w:rPr>
            <w:rStyle w:val="Hyperlink"/>
            <w:rFonts w:ascii="Times New Roman" w:hAnsi="Times New Roman" w:cs="Times New Roman"/>
            <w:sz w:val="20"/>
            <w:szCs w:val="20"/>
          </w:rPr>
          <w:t>https://discover.ukdataservice.ac.uk/catalogue/?sn=852508&amp;type=Data%20catalogue</w:t>
        </w:r>
      </w:hyperlink>
    </w:p>
    <w:p w14:paraId="333533BA" w14:textId="0BCB1DDE" w:rsidR="0014676F"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rPr>
        <w:t>SN (Study Number): 852508. The Mid-projection (L2</w:t>
      </w:r>
      <w:r w:rsidR="0014676F">
        <w:rPr>
          <w:rFonts w:ascii="Times New Roman" w:hAnsi="Times New Roman" w:cs="Times New Roman"/>
          <w:sz w:val="20"/>
          <w:szCs w:val="20"/>
        </w:rPr>
        <w:t>Mid</w:t>
      </w:r>
      <w:r w:rsidRPr="00775605">
        <w:rPr>
          <w:rFonts w:ascii="Times New Roman" w:hAnsi="Times New Roman" w:cs="Times New Roman"/>
          <w:sz w:val="20"/>
          <w:szCs w:val="20"/>
        </w:rPr>
        <w:t>) was used for the local authority demographic projections. For the Thames Water project, the code was revised to improve the projected population outcomes for 2061 to 2101, using average mortality rates for ages 90+ to avoid a small number of negative populations and to adjust the populations at risk to match the occurrence-exposure rates used in all demographic components.</w:t>
      </w:r>
      <w:r w:rsidR="00D87240">
        <w:rPr>
          <w:rFonts w:ascii="Times New Roman" w:hAnsi="Times New Roman" w:cs="Times New Roman"/>
          <w:sz w:val="20"/>
          <w:szCs w:val="20"/>
        </w:rPr>
        <w:t xml:space="preserve"> </w:t>
      </w:r>
      <w:r w:rsidR="0014676F">
        <w:rPr>
          <w:rFonts w:ascii="Times New Roman" w:hAnsi="Times New Roman" w:cs="Times New Roman"/>
          <w:sz w:val="20"/>
          <w:szCs w:val="20"/>
        </w:rPr>
        <w:t xml:space="preserve">The zip archive file, </w:t>
      </w:r>
      <w:r w:rsidR="00076AE3" w:rsidRPr="00076AE3">
        <w:rPr>
          <w:rFonts w:ascii="Times New Roman" w:hAnsi="Times New Roman" w:cs="Times New Roman"/>
          <w:i/>
          <w:iCs/>
          <w:sz w:val="20"/>
          <w:szCs w:val="20"/>
        </w:rPr>
        <w:t>L2MidPop2011-2101</w:t>
      </w:r>
      <w:r w:rsidR="00076AE3">
        <w:rPr>
          <w:rFonts w:ascii="Times New Roman" w:hAnsi="Times New Roman" w:cs="Times New Roman"/>
          <w:sz w:val="20"/>
          <w:szCs w:val="20"/>
        </w:rPr>
        <w:t>, contains forecast populations by ethnicity, age and sex for 389 Local Authority Districts in the UK, at ten-year intervals, 2011, 2021, … , 2101. These forecasts populations underpin the household forecasts described in Rees et al. (2019).</w:t>
      </w:r>
    </w:p>
    <w:p w14:paraId="5D907E23" w14:textId="77777777" w:rsidR="00012073" w:rsidRPr="00775605" w:rsidRDefault="00012073" w:rsidP="009D0D58">
      <w:pPr>
        <w:spacing w:after="0" w:line="240" w:lineRule="auto"/>
        <w:rPr>
          <w:rFonts w:ascii="Times New Roman" w:eastAsia="Times New Roman" w:hAnsi="Times New Roman" w:cs="Times New Roman"/>
          <w:sz w:val="20"/>
          <w:szCs w:val="20"/>
          <w:lang w:eastAsia="en-GB"/>
        </w:rPr>
      </w:pPr>
    </w:p>
    <w:p w14:paraId="0B43F509" w14:textId="77777777" w:rsidR="00012073" w:rsidRPr="00775605" w:rsidRDefault="00012073" w:rsidP="009D0D58">
      <w:pPr>
        <w:spacing w:after="0" w:line="240" w:lineRule="auto"/>
        <w:rPr>
          <w:rFonts w:ascii="Times New Roman" w:eastAsia="Times New Roman" w:hAnsi="Times New Roman" w:cs="Times New Roman"/>
          <w:b/>
          <w:sz w:val="20"/>
          <w:szCs w:val="20"/>
          <w:lang w:eastAsia="en-GB"/>
        </w:rPr>
      </w:pPr>
      <w:r w:rsidRPr="00775605">
        <w:rPr>
          <w:rFonts w:ascii="Times New Roman" w:eastAsia="Times New Roman" w:hAnsi="Times New Roman" w:cs="Times New Roman"/>
          <w:b/>
          <w:sz w:val="20"/>
          <w:szCs w:val="20"/>
          <w:lang w:eastAsia="en-GB"/>
        </w:rPr>
        <w:t>Data and Code for the projection of local authority households</w:t>
      </w:r>
    </w:p>
    <w:p w14:paraId="55E33790" w14:textId="390BE711"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rPr>
        <w:t>Fig.</w:t>
      </w:r>
      <w:r w:rsidR="00395E55" w:rsidRPr="00775605">
        <w:rPr>
          <w:rFonts w:ascii="Times New Roman" w:hAnsi="Times New Roman" w:cs="Times New Roman"/>
          <w:sz w:val="20"/>
          <w:szCs w:val="20"/>
        </w:rPr>
        <w:t>M</w:t>
      </w:r>
      <w:r w:rsidRPr="00775605">
        <w:rPr>
          <w:rFonts w:ascii="Times New Roman" w:hAnsi="Times New Roman" w:cs="Times New Roman"/>
          <w:sz w:val="20"/>
          <w:szCs w:val="20"/>
        </w:rPr>
        <w:t xml:space="preserve">1 orange modules implement the household </w:t>
      </w:r>
      <w:r w:rsidR="00D87240">
        <w:rPr>
          <w:rFonts w:ascii="Times New Roman" w:hAnsi="Times New Roman" w:cs="Times New Roman"/>
          <w:sz w:val="20"/>
          <w:szCs w:val="20"/>
        </w:rPr>
        <w:t>forecasts</w:t>
      </w:r>
      <w:r w:rsidRPr="00775605">
        <w:rPr>
          <w:rFonts w:ascii="Times New Roman" w:hAnsi="Times New Roman" w:cs="Times New Roman"/>
          <w:sz w:val="20"/>
          <w:szCs w:val="20"/>
        </w:rPr>
        <w:t>. The methods and data for projecting households from 2011 to 2101 are described in Rees</w:t>
      </w:r>
      <w:r w:rsidR="00CA5439">
        <w:rPr>
          <w:rFonts w:ascii="Times New Roman" w:hAnsi="Times New Roman" w:cs="Times New Roman"/>
          <w:sz w:val="20"/>
          <w:szCs w:val="20"/>
        </w:rPr>
        <w:t>,</w:t>
      </w:r>
      <w:r w:rsidRPr="00775605">
        <w:rPr>
          <w:rFonts w:ascii="Times New Roman" w:hAnsi="Times New Roman" w:cs="Times New Roman"/>
          <w:sz w:val="20"/>
          <w:szCs w:val="20"/>
        </w:rPr>
        <w:t xml:space="preserve"> Clark</w:t>
      </w:r>
      <w:r w:rsidR="00CA5439">
        <w:rPr>
          <w:rFonts w:ascii="Times New Roman" w:hAnsi="Times New Roman" w:cs="Times New Roman"/>
          <w:sz w:val="20"/>
          <w:szCs w:val="20"/>
        </w:rPr>
        <w:t xml:space="preserve"> and Nawaz</w:t>
      </w:r>
      <w:r w:rsidRPr="00775605">
        <w:rPr>
          <w:rFonts w:ascii="Times New Roman" w:hAnsi="Times New Roman" w:cs="Times New Roman"/>
          <w:sz w:val="20"/>
          <w:szCs w:val="20"/>
        </w:rPr>
        <w:t xml:space="preserve"> (201</w:t>
      </w:r>
      <w:r w:rsidR="00CA5439">
        <w:rPr>
          <w:rFonts w:ascii="Times New Roman" w:hAnsi="Times New Roman" w:cs="Times New Roman"/>
          <w:sz w:val="20"/>
          <w:szCs w:val="20"/>
        </w:rPr>
        <w:t>9</w:t>
      </w:r>
      <w:r w:rsidRPr="00775605">
        <w:rPr>
          <w:rFonts w:ascii="Times New Roman" w:hAnsi="Times New Roman" w:cs="Times New Roman"/>
          <w:sz w:val="20"/>
          <w:szCs w:val="20"/>
        </w:rPr>
        <w:t xml:space="preserve">). </w:t>
      </w:r>
      <w:r w:rsidRPr="00775605">
        <w:rPr>
          <w:rFonts w:ascii="Times New Roman" w:eastAsia="Times New Roman" w:hAnsi="Times New Roman" w:cs="Times New Roman"/>
          <w:sz w:val="20"/>
          <w:szCs w:val="20"/>
          <w:lang w:eastAsia="en-GB"/>
        </w:rPr>
        <w:t xml:space="preserve">The data, models, or code generated or used during the study to </w:t>
      </w:r>
      <w:r w:rsidR="00D87240">
        <w:rPr>
          <w:rFonts w:ascii="Times New Roman" w:eastAsia="Times New Roman" w:hAnsi="Times New Roman" w:cs="Times New Roman"/>
          <w:sz w:val="20"/>
          <w:szCs w:val="20"/>
          <w:lang w:eastAsia="en-GB"/>
        </w:rPr>
        <w:t>forecast</w:t>
      </w:r>
      <w:r w:rsidRPr="00775605">
        <w:rPr>
          <w:rFonts w:ascii="Times New Roman" w:eastAsia="Times New Roman" w:hAnsi="Times New Roman" w:cs="Times New Roman"/>
          <w:sz w:val="20"/>
          <w:szCs w:val="20"/>
          <w:lang w:eastAsia="en-GB"/>
        </w:rPr>
        <w:t xml:space="preserve"> populations and households from 2011 to 2101 are available from the </w:t>
      </w:r>
      <w:r w:rsidR="00CA5439">
        <w:rPr>
          <w:rFonts w:ascii="Times New Roman" w:eastAsia="Times New Roman" w:hAnsi="Times New Roman" w:cs="Times New Roman"/>
          <w:sz w:val="20"/>
          <w:szCs w:val="20"/>
          <w:lang w:eastAsia="en-GB"/>
        </w:rPr>
        <w:t>first</w:t>
      </w:r>
      <w:r w:rsidRPr="00775605">
        <w:rPr>
          <w:rFonts w:ascii="Times New Roman" w:eastAsia="Times New Roman" w:hAnsi="Times New Roman" w:cs="Times New Roman"/>
          <w:sz w:val="20"/>
          <w:szCs w:val="20"/>
          <w:lang w:eastAsia="en-GB"/>
        </w:rPr>
        <w:t xml:space="preserve"> author (</w:t>
      </w:r>
      <w:hyperlink r:id="rId14" w:history="1">
        <w:r w:rsidRPr="00775605">
          <w:rPr>
            <w:rStyle w:val="Hyperlink"/>
            <w:rFonts w:ascii="Times New Roman" w:eastAsia="Times New Roman" w:hAnsi="Times New Roman" w:cs="Times New Roman"/>
            <w:sz w:val="20"/>
            <w:szCs w:val="20"/>
            <w:lang w:eastAsia="en-GB"/>
          </w:rPr>
          <w:t>p.h.rees@leeds.ac.uk</w:t>
        </w:r>
      </w:hyperlink>
      <w:r w:rsidRPr="00775605">
        <w:rPr>
          <w:rFonts w:ascii="Times New Roman" w:eastAsia="Times New Roman" w:hAnsi="Times New Roman" w:cs="Times New Roman"/>
          <w:sz w:val="20"/>
          <w:szCs w:val="20"/>
          <w:lang w:eastAsia="en-GB"/>
        </w:rPr>
        <w:t xml:space="preserve">) or </w:t>
      </w:r>
      <w:r w:rsidR="00CA5439">
        <w:rPr>
          <w:rFonts w:ascii="Times New Roman" w:eastAsia="Times New Roman" w:hAnsi="Times New Roman" w:cs="Times New Roman"/>
          <w:sz w:val="20"/>
          <w:szCs w:val="20"/>
          <w:lang w:eastAsia="en-GB"/>
        </w:rPr>
        <w:t>second</w:t>
      </w:r>
      <w:r w:rsidRPr="00775605">
        <w:rPr>
          <w:rFonts w:ascii="Times New Roman" w:eastAsia="Times New Roman" w:hAnsi="Times New Roman" w:cs="Times New Roman"/>
          <w:sz w:val="20"/>
          <w:szCs w:val="20"/>
          <w:lang w:eastAsia="en-GB"/>
        </w:rPr>
        <w:t xml:space="preserve"> author (</w:t>
      </w:r>
      <w:hyperlink r:id="rId15" w:history="1">
        <w:r w:rsidRPr="00775605">
          <w:rPr>
            <w:rStyle w:val="Hyperlink"/>
            <w:rFonts w:ascii="Times New Roman" w:eastAsia="Times New Roman" w:hAnsi="Times New Roman" w:cs="Times New Roman"/>
            <w:sz w:val="20"/>
            <w:szCs w:val="20"/>
            <w:lang w:eastAsia="en-GB"/>
          </w:rPr>
          <w:t>s.d.clark@leeds.ac.uk</w:t>
        </w:r>
      </w:hyperlink>
      <w:r w:rsidRPr="00775605">
        <w:rPr>
          <w:rFonts w:ascii="Times New Roman" w:eastAsia="Times New Roman" w:hAnsi="Times New Roman" w:cs="Times New Roman"/>
          <w:sz w:val="20"/>
          <w:szCs w:val="20"/>
          <w:lang w:eastAsia="en-GB"/>
        </w:rPr>
        <w:t xml:space="preserve">) by request. Files include input component assumption data and R code for preparing </w:t>
      </w:r>
      <w:r w:rsidR="00D87240">
        <w:rPr>
          <w:rFonts w:ascii="Times New Roman" w:eastAsia="Times New Roman" w:hAnsi="Times New Roman" w:cs="Times New Roman"/>
          <w:sz w:val="20"/>
          <w:szCs w:val="20"/>
          <w:lang w:eastAsia="en-GB"/>
        </w:rPr>
        <w:t>forecast</w:t>
      </w:r>
      <w:r w:rsidRPr="00775605">
        <w:rPr>
          <w:rFonts w:ascii="Times New Roman" w:eastAsia="Times New Roman" w:hAnsi="Times New Roman" w:cs="Times New Roman"/>
          <w:sz w:val="20"/>
          <w:szCs w:val="20"/>
          <w:lang w:eastAsia="en-GB"/>
        </w:rPr>
        <w:t xml:space="preserve">s. </w:t>
      </w:r>
    </w:p>
    <w:p w14:paraId="3337156D" w14:textId="77777777" w:rsidR="00CA5439" w:rsidRDefault="00CA5439">
      <w:pPr>
        <w:rPr>
          <w:rFonts w:ascii="Times New Roman" w:hAnsi="Times New Roman" w:cs="Times New Roman"/>
          <w:b/>
          <w:sz w:val="20"/>
          <w:szCs w:val="20"/>
        </w:rPr>
      </w:pPr>
    </w:p>
    <w:p w14:paraId="789033C9" w14:textId="13D6B86F" w:rsidR="00DE54DA" w:rsidRPr="00775605" w:rsidRDefault="00DE54DA" w:rsidP="009D0D58">
      <w:pPr>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t>3 DESCRIPTION OF THE WATER DEMAND WORKBOOK</w:t>
      </w:r>
    </w:p>
    <w:p w14:paraId="519FBFDC" w14:textId="77777777" w:rsidR="00DE54DA" w:rsidRPr="00775605" w:rsidRDefault="00DE54DA" w:rsidP="009D0D58">
      <w:pPr>
        <w:spacing w:after="0" w:line="240" w:lineRule="auto"/>
        <w:rPr>
          <w:rFonts w:ascii="Times New Roman" w:hAnsi="Times New Roman" w:cs="Times New Roman"/>
          <w:b/>
          <w:sz w:val="20"/>
          <w:szCs w:val="20"/>
        </w:rPr>
      </w:pPr>
    </w:p>
    <w:p w14:paraId="08D78135" w14:textId="0447CD68" w:rsidR="00012073" w:rsidRPr="00775605" w:rsidRDefault="00012073" w:rsidP="009D0D58">
      <w:pPr>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t>Flow chart of the organization of the Water Demand Final workbook</w:t>
      </w:r>
    </w:p>
    <w:p w14:paraId="4E848553" w14:textId="5EB515B3"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rPr>
        <w:t>Fig.</w:t>
      </w:r>
      <w:r w:rsidR="000E6C1B" w:rsidRPr="00775605">
        <w:rPr>
          <w:rFonts w:ascii="Times New Roman" w:hAnsi="Times New Roman" w:cs="Times New Roman"/>
          <w:sz w:val="20"/>
          <w:szCs w:val="20"/>
        </w:rPr>
        <w:t xml:space="preserve"> M</w:t>
      </w:r>
      <w:r w:rsidRPr="00775605">
        <w:rPr>
          <w:rFonts w:ascii="Times New Roman" w:hAnsi="Times New Roman" w:cs="Times New Roman"/>
          <w:sz w:val="20"/>
          <w:szCs w:val="20"/>
        </w:rPr>
        <w:t>2 is a flow chart showing the links between sheets in the Water Demand Final Projections workbook. The grey boxes contain External Data &amp; Computations, available by request from the authors. The orange boxes contain Household Data &amp; Computations and the Yellow Boxes contain Water Demand Data &amp; Computations. Users can check our computations by using the flow charts to follow the computations. They can also replace input data or parameters in the workbook to produce alternative projections for the Thames Water region, or they can adapt the workbook to produce different water demand projections for other utilities or other geographies.</w:t>
      </w:r>
    </w:p>
    <w:p w14:paraId="4CFBAE66" w14:textId="3110BF20" w:rsidR="00012073" w:rsidRPr="00775605" w:rsidRDefault="00012073" w:rsidP="00CA5439">
      <w:pPr>
        <w:spacing w:after="0" w:line="240" w:lineRule="auto"/>
        <w:rPr>
          <w:rFonts w:ascii="Times New Roman" w:hAnsi="Times New Roman" w:cs="Times New Roman"/>
          <w:sz w:val="20"/>
          <w:szCs w:val="20"/>
        </w:rPr>
      </w:pPr>
    </w:p>
    <w:p w14:paraId="6E5E5273" w14:textId="5646E0CA" w:rsidR="00012073" w:rsidRPr="00775605" w:rsidRDefault="00012073" w:rsidP="009D0D58">
      <w:pPr>
        <w:tabs>
          <w:tab w:val="left" w:pos="1754"/>
        </w:tabs>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t>Fig.</w:t>
      </w:r>
      <w:r w:rsidR="000E6C1B" w:rsidRPr="00775605">
        <w:rPr>
          <w:rFonts w:ascii="Times New Roman" w:hAnsi="Times New Roman" w:cs="Times New Roman"/>
          <w:b/>
          <w:sz w:val="20"/>
          <w:szCs w:val="20"/>
        </w:rPr>
        <w:t>M</w:t>
      </w:r>
      <w:r w:rsidRPr="00775605">
        <w:rPr>
          <w:rFonts w:ascii="Times New Roman" w:hAnsi="Times New Roman" w:cs="Times New Roman"/>
          <w:b/>
          <w:sz w:val="20"/>
          <w:szCs w:val="20"/>
        </w:rPr>
        <w:t>2. Flow Chart of Computations in the Water Demand Final.xlsx Workbook</w:t>
      </w:r>
    </w:p>
    <w:p w14:paraId="2652BD7E" w14:textId="602BA3F0" w:rsidR="000B34A5" w:rsidRPr="00775605" w:rsidRDefault="000B34A5" w:rsidP="009D0D58">
      <w:pPr>
        <w:tabs>
          <w:tab w:val="left" w:pos="1754"/>
        </w:tabs>
        <w:spacing w:after="0" w:line="240" w:lineRule="auto"/>
        <w:rPr>
          <w:rFonts w:ascii="Times New Roman" w:hAnsi="Times New Roman" w:cs="Times New Roman"/>
          <w:sz w:val="20"/>
          <w:szCs w:val="20"/>
        </w:rPr>
      </w:pPr>
    </w:p>
    <w:p w14:paraId="67EF7EF3" w14:textId="041ADB4D" w:rsidR="000B34A5" w:rsidRPr="00775605" w:rsidRDefault="0035206E" w:rsidP="009D0D58">
      <w:pPr>
        <w:spacing w:after="0" w:line="240" w:lineRule="auto"/>
        <w:rPr>
          <w:rFonts w:ascii="Times New Roman" w:hAnsi="Times New Roman" w:cs="Times New Roman"/>
          <w:b/>
          <w:sz w:val="20"/>
          <w:szCs w:val="20"/>
        </w:rPr>
      </w:pPr>
      <w:r w:rsidRPr="00775605">
        <w:rPr>
          <w:rFonts w:ascii="Times New Roman" w:hAnsi="Times New Roman" w:cs="Times New Roman"/>
          <w:noProof/>
          <w:sz w:val="20"/>
          <w:szCs w:val="20"/>
          <w:lang w:eastAsia="en-GB"/>
        </w:rPr>
        <w:drawing>
          <wp:inline distT="0" distB="0" distL="0" distR="0" wp14:anchorId="155BCF99" wp14:editId="3B8DEDB2">
            <wp:extent cx="3994150" cy="3056355"/>
            <wp:effectExtent l="19050" t="19050" r="2540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0415" t="4745" r="1694" b="9336"/>
                    <a:stretch/>
                  </pic:blipFill>
                  <pic:spPr bwMode="auto">
                    <a:xfrm>
                      <a:off x="0" y="0"/>
                      <a:ext cx="4035602" cy="3088074"/>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1247F30F" w14:textId="77777777" w:rsidR="00012073" w:rsidRPr="00775605" w:rsidRDefault="00012073" w:rsidP="009D0D58">
      <w:pPr>
        <w:spacing w:after="0" w:line="240" w:lineRule="auto"/>
        <w:rPr>
          <w:rFonts w:ascii="Times New Roman" w:hAnsi="Times New Roman" w:cs="Times New Roman"/>
          <w:sz w:val="20"/>
          <w:szCs w:val="20"/>
        </w:rPr>
      </w:pPr>
    </w:p>
    <w:p w14:paraId="6D443953" w14:textId="77777777"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rPr>
        <w:t>A through H = External Data Sets</w:t>
      </w:r>
    </w:p>
    <w:p w14:paraId="6D580BCD" w14:textId="18AC5836"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rPr>
        <w:t>1 through 13 = Sets of Sheets in the Workbook. Sets may contain just one sheet or several with similar structures (e.g. for different Water Resource Zones</w:t>
      </w:r>
      <w:r w:rsidR="00D87240">
        <w:rPr>
          <w:rFonts w:ascii="Times New Roman" w:hAnsi="Times New Roman" w:cs="Times New Roman"/>
          <w:sz w:val="20"/>
          <w:szCs w:val="20"/>
        </w:rPr>
        <w:t>)</w:t>
      </w:r>
      <w:r w:rsidRPr="00775605">
        <w:rPr>
          <w:rFonts w:ascii="Times New Roman" w:hAnsi="Times New Roman" w:cs="Times New Roman"/>
          <w:sz w:val="20"/>
          <w:szCs w:val="20"/>
        </w:rPr>
        <w:t>.</w:t>
      </w:r>
    </w:p>
    <w:p w14:paraId="3A32D0B2" w14:textId="77777777" w:rsidR="00CA5439" w:rsidRDefault="00CA5439">
      <w:pPr>
        <w:rPr>
          <w:rFonts w:ascii="Times New Roman" w:hAnsi="Times New Roman" w:cs="Times New Roman"/>
          <w:b/>
          <w:sz w:val="20"/>
          <w:szCs w:val="20"/>
        </w:rPr>
      </w:pPr>
      <w:r>
        <w:rPr>
          <w:rFonts w:ascii="Times New Roman" w:hAnsi="Times New Roman" w:cs="Times New Roman"/>
          <w:b/>
          <w:sz w:val="20"/>
          <w:szCs w:val="20"/>
        </w:rPr>
        <w:br w:type="page"/>
      </w:r>
    </w:p>
    <w:p w14:paraId="05BDC36D" w14:textId="39C0F2E3" w:rsidR="00012073" w:rsidRPr="00775605" w:rsidRDefault="00012073" w:rsidP="009D0D58">
      <w:pPr>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lastRenderedPageBreak/>
        <w:t>A Projected Population Data</w:t>
      </w:r>
    </w:p>
    <w:p w14:paraId="5BFEECE2" w14:textId="77777777"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Source(s)</w:t>
      </w:r>
      <w:r w:rsidRPr="00775605">
        <w:rPr>
          <w:rFonts w:ascii="Times New Roman" w:hAnsi="Times New Roman" w:cs="Times New Roman"/>
          <w:sz w:val="20"/>
          <w:szCs w:val="20"/>
        </w:rPr>
        <w:t xml:space="preserve">: See </w:t>
      </w:r>
      <w:hyperlink r:id="rId17" w:history="1">
        <w:r w:rsidRPr="00775605">
          <w:rPr>
            <w:rStyle w:val="Hyperlink"/>
            <w:rFonts w:ascii="Times New Roman" w:hAnsi="Times New Roman" w:cs="Times New Roman"/>
            <w:sz w:val="20"/>
            <w:szCs w:val="20"/>
          </w:rPr>
          <w:t>www.ethpop.org</w:t>
        </w:r>
      </w:hyperlink>
      <w:r w:rsidRPr="00775605">
        <w:rPr>
          <w:rFonts w:ascii="Times New Roman" w:hAnsi="Times New Roman" w:cs="Times New Roman"/>
          <w:sz w:val="20"/>
          <w:szCs w:val="20"/>
        </w:rPr>
        <w:t xml:space="preserve"> for data set and publications</w:t>
      </w:r>
    </w:p>
    <w:p w14:paraId="5DD29475" w14:textId="77777777"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Inputs</w:t>
      </w:r>
      <w:r w:rsidRPr="00775605">
        <w:rPr>
          <w:rFonts w:ascii="Times New Roman" w:hAnsi="Times New Roman" w:cs="Times New Roman"/>
          <w:sz w:val="20"/>
          <w:szCs w:val="20"/>
        </w:rPr>
        <w:t>: ETHPOP Mid-Population Projections, UK LADs, 2011-2061</w:t>
      </w:r>
    </w:p>
    <w:p w14:paraId="72963E18" w14:textId="77777777"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Outputs</w:t>
      </w:r>
      <w:r w:rsidRPr="00775605">
        <w:rPr>
          <w:rFonts w:ascii="Times New Roman" w:hAnsi="Times New Roman" w:cs="Times New Roman"/>
          <w:sz w:val="20"/>
          <w:szCs w:val="20"/>
        </w:rPr>
        <w:t>: Extension of projections from 2061 to 2101, Extraction of Projected Populations for LADs in Thames Water Region</w:t>
      </w:r>
    </w:p>
    <w:p w14:paraId="08D906A6" w14:textId="77777777" w:rsidR="00012073" w:rsidRPr="00775605" w:rsidRDefault="00012073" w:rsidP="009D0D58">
      <w:pPr>
        <w:spacing w:after="0" w:line="240" w:lineRule="auto"/>
        <w:rPr>
          <w:rFonts w:ascii="Times New Roman" w:hAnsi="Times New Roman" w:cs="Times New Roman"/>
          <w:sz w:val="20"/>
          <w:szCs w:val="20"/>
        </w:rPr>
      </w:pPr>
    </w:p>
    <w:p w14:paraId="08E0BF63" w14:textId="77777777" w:rsidR="00012073" w:rsidRPr="00775605" w:rsidRDefault="00012073" w:rsidP="009D0D58">
      <w:pPr>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t>B Household Data</w:t>
      </w:r>
    </w:p>
    <w:p w14:paraId="311AEB78" w14:textId="6F7A71B9"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Source(s)</w:t>
      </w:r>
      <w:r w:rsidRPr="00775605">
        <w:rPr>
          <w:rFonts w:ascii="Times New Roman" w:hAnsi="Times New Roman" w:cs="Times New Roman"/>
          <w:sz w:val="20"/>
          <w:szCs w:val="20"/>
        </w:rPr>
        <w:t>: See Rees</w:t>
      </w:r>
      <w:r w:rsidR="00D87240">
        <w:rPr>
          <w:rFonts w:ascii="Times New Roman" w:hAnsi="Times New Roman" w:cs="Times New Roman"/>
          <w:sz w:val="20"/>
          <w:szCs w:val="20"/>
        </w:rPr>
        <w:t>,</w:t>
      </w:r>
      <w:r w:rsidRPr="00775605">
        <w:rPr>
          <w:rFonts w:ascii="Times New Roman" w:hAnsi="Times New Roman" w:cs="Times New Roman"/>
          <w:sz w:val="20"/>
          <w:szCs w:val="20"/>
        </w:rPr>
        <w:t xml:space="preserve"> Clark</w:t>
      </w:r>
      <w:r w:rsidR="00D87240">
        <w:rPr>
          <w:rFonts w:ascii="Times New Roman" w:hAnsi="Times New Roman" w:cs="Times New Roman"/>
          <w:sz w:val="20"/>
          <w:szCs w:val="20"/>
        </w:rPr>
        <w:t xml:space="preserve"> and Nawaz</w:t>
      </w:r>
      <w:r w:rsidRPr="00775605">
        <w:rPr>
          <w:rFonts w:ascii="Times New Roman" w:hAnsi="Times New Roman" w:cs="Times New Roman"/>
          <w:sz w:val="20"/>
          <w:szCs w:val="20"/>
        </w:rPr>
        <w:t xml:space="preserve"> (201</w:t>
      </w:r>
      <w:r w:rsidR="00D87240">
        <w:rPr>
          <w:rFonts w:ascii="Times New Roman" w:hAnsi="Times New Roman" w:cs="Times New Roman"/>
          <w:sz w:val="20"/>
          <w:szCs w:val="20"/>
        </w:rPr>
        <w:t>9</w:t>
      </w:r>
      <w:r w:rsidRPr="00775605">
        <w:rPr>
          <w:rFonts w:ascii="Times New Roman" w:hAnsi="Times New Roman" w:cs="Times New Roman"/>
          <w:sz w:val="20"/>
          <w:szCs w:val="20"/>
        </w:rPr>
        <w:t>)</w:t>
      </w:r>
    </w:p>
    <w:p w14:paraId="70C81E67" w14:textId="77777777"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Inputs</w:t>
      </w:r>
      <w:r w:rsidRPr="00775605">
        <w:rPr>
          <w:rFonts w:ascii="Times New Roman" w:hAnsi="Times New Roman" w:cs="Times New Roman"/>
          <w:sz w:val="20"/>
          <w:szCs w:val="20"/>
        </w:rPr>
        <w:t>: ETHPOP populations, DCLG household formation rates, 2011 Census Microdata</w:t>
      </w:r>
    </w:p>
    <w:p w14:paraId="48433E05" w14:textId="77777777"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Outputs</w:t>
      </w:r>
      <w:r w:rsidRPr="00775605">
        <w:rPr>
          <w:rFonts w:ascii="Times New Roman" w:hAnsi="Times New Roman" w:cs="Times New Roman"/>
          <w:sz w:val="20"/>
          <w:szCs w:val="20"/>
        </w:rPr>
        <w:t>: Projected Households by Occupancy, Property Type &amp; Ethnicity for LADs in Thames Water Region, aggregated to WRZs, 2011-2011</w:t>
      </w:r>
    </w:p>
    <w:p w14:paraId="56AF0F2C" w14:textId="77777777" w:rsidR="00012073" w:rsidRPr="00775605" w:rsidRDefault="00012073" w:rsidP="009D0D58">
      <w:pPr>
        <w:spacing w:after="0" w:line="240" w:lineRule="auto"/>
        <w:rPr>
          <w:rFonts w:ascii="Times New Roman" w:hAnsi="Times New Roman" w:cs="Times New Roman"/>
          <w:sz w:val="20"/>
          <w:szCs w:val="20"/>
        </w:rPr>
      </w:pPr>
    </w:p>
    <w:p w14:paraId="14E5DE28" w14:textId="77777777" w:rsidR="00012073" w:rsidRPr="00775605" w:rsidRDefault="00012073" w:rsidP="009D0D58">
      <w:pPr>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t>C Water Metering Data</w:t>
      </w:r>
    </w:p>
    <w:p w14:paraId="51886FD5" w14:textId="77777777"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Source(s)</w:t>
      </w:r>
      <w:r w:rsidRPr="00775605">
        <w:rPr>
          <w:rFonts w:ascii="Times New Roman" w:hAnsi="Times New Roman" w:cs="Times New Roman"/>
          <w:sz w:val="20"/>
          <w:szCs w:val="20"/>
        </w:rPr>
        <w:t>: Thames Water data on metering programme</w:t>
      </w:r>
    </w:p>
    <w:p w14:paraId="7A372D45" w14:textId="77777777"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Inputs</w:t>
      </w:r>
      <w:r w:rsidRPr="00775605">
        <w:rPr>
          <w:rFonts w:ascii="Times New Roman" w:hAnsi="Times New Roman" w:cs="Times New Roman"/>
          <w:sz w:val="20"/>
          <w:szCs w:val="20"/>
        </w:rPr>
        <w:t>: Percent Metered for Households by property type and WRZ</w:t>
      </w:r>
    </w:p>
    <w:p w14:paraId="31D0A9AD" w14:textId="77777777"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Outputs</w:t>
      </w:r>
      <w:r w:rsidRPr="00775605">
        <w:rPr>
          <w:rFonts w:ascii="Times New Roman" w:hAnsi="Times New Roman" w:cs="Times New Roman"/>
          <w:sz w:val="20"/>
          <w:szCs w:val="20"/>
        </w:rPr>
        <w:t>: Percent Metered 2011 to 2030, constant from 2031</w:t>
      </w:r>
    </w:p>
    <w:p w14:paraId="2D0A2432" w14:textId="77777777" w:rsidR="00012073" w:rsidRPr="00775605" w:rsidRDefault="00012073" w:rsidP="009D0D58">
      <w:pPr>
        <w:spacing w:after="0" w:line="240" w:lineRule="auto"/>
        <w:rPr>
          <w:rFonts w:ascii="Times New Roman" w:hAnsi="Times New Roman" w:cs="Times New Roman"/>
          <w:sz w:val="20"/>
          <w:szCs w:val="20"/>
        </w:rPr>
      </w:pPr>
    </w:p>
    <w:p w14:paraId="791B5D8A" w14:textId="77777777" w:rsidR="00012073" w:rsidRPr="00775605" w:rsidRDefault="00012073" w:rsidP="009D0D58">
      <w:pPr>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t>D Water Consumption Data</w:t>
      </w:r>
    </w:p>
    <w:p w14:paraId="29E06CFF" w14:textId="77777777"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Source(s)</w:t>
      </w:r>
      <w:r w:rsidRPr="00775605">
        <w:rPr>
          <w:rFonts w:ascii="Times New Roman" w:hAnsi="Times New Roman" w:cs="Times New Roman"/>
          <w:sz w:val="20"/>
          <w:szCs w:val="20"/>
        </w:rPr>
        <w:t>: Thames Water and Artesia Consultants, see Data Availability statement</w:t>
      </w:r>
    </w:p>
    <w:p w14:paraId="21C241D7" w14:textId="77777777"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Inputs</w:t>
      </w:r>
      <w:r w:rsidRPr="00775605">
        <w:rPr>
          <w:rFonts w:ascii="Times New Roman" w:hAnsi="Times New Roman" w:cs="Times New Roman"/>
          <w:sz w:val="20"/>
          <w:szCs w:val="20"/>
        </w:rPr>
        <w:t>: Thames Water Domestic Water User Survey, daily records, 2006 to 2015</w:t>
      </w:r>
    </w:p>
    <w:p w14:paraId="3464885C" w14:textId="77777777"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Outputs</w:t>
      </w:r>
      <w:r w:rsidRPr="00775605">
        <w:rPr>
          <w:rFonts w:ascii="Times New Roman" w:hAnsi="Times New Roman" w:cs="Times New Roman"/>
          <w:sz w:val="20"/>
          <w:szCs w:val="20"/>
        </w:rPr>
        <w:t>: Daily records cleaned and summed as Annual Average PHC</w:t>
      </w:r>
    </w:p>
    <w:p w14:paraId="0FCFEE31" w14:textId="77777777" w:rsidR="00012073" w:rsidRPr="00775605" w:rsidRDefault="00012073" w:rsidP="009D0D58">
      <w:pPr>
        <w:spacing w:after="0" w:line="240" w:lineRule="auto"/>
        <w:rPr>
          <w:rFonts w:ascii="Times New Roman" w:hAnsi="Times New Roman" w:cs="Times New Roman"/>
          <w:sz w:val="20"/>
          <w:szCs w:val="20"/>
        </w:rPr>
      </w:pPr>
    </w:p>
    <w:p w14:paraId="36F18D31" w14:textId="77777777" w:rsidR="00012073" w:rsidRPr="00775605" w:rsidRDefault="00012073" w:rsidP="009D0D58">
      <w:pPr>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t>E Determinants of Water Demand</w:t>
      </w:r>
    </w:p>
    <w:p w14:paraId="6BC25DE6" w14:textId="77777777"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Source(s)</w:t>
      </w:r>
      <w:r w:rsidRPr="00775605">
        <w:rPr>
          <w:rFonts w:ascii="Times New Roman" w:hAnsi="Times New Roman" w:cs="Times New Roman"/>
          <w:sz w:val="20"/>
          <w:szCs w:val="20"/>
        </w:rPr>
        <w:t>: Thames Water’s Domestic Water User Survey</w:t>
      </w:r>
    </w:p>
    <w:p w14:paraId="1A993D3D" w14:textId="77777777"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Inputs</w:t>
      </w:r>
      <w:r w:rsidRPr="00775605">
        <w:rPr>
          <w:rFonts w:ascii="Times New Roman" w:hAnsi="Times New Roman" w:cs="Times New Roman"/>
          <w:sz w:val="20"/>
          <w:szCs w:val="20"/>
        </w:rPr>
        <w:t>: DWUS data in TW_InputData.sav, code in TW_Model.sps</w:t>
      </w:r>
    </w:p>
    <w:p w14:paraId="03CF0A3B" w14:textId="4769BF5E"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Outputs</w:t>
      </w:r>
      <w:r w:rsidRPr="00775605">
        <w:rPr>
          <w:rFonts w:ascii="Times New Roman" w:hAnsi="Times New Roman" w:cs="Times New Roman"/>
          <w:sz w:val="20"/>
          <w:szCs w:val="20"/>
        </w:rPr>
        <w:t>:  TW_Output.spv, Table 3 in JWRPM paper, Regression model results and predicted PHCs</w:t>
      </w:r>
    </w:p>
    <w:p w14:paraId="38C82E55" w14:textId="77777777" w:rsidR="00012073" w:rsidRPr="00775605" w:rsidRDefault="00012073" w:rsidP="009D0D58">
      <w:pPr>
        <w:spacing w:after="0" w:line="240" w:lineRule="auto"/>
        <w:rPr>
          <w:rFonts w:ascii="Times New Roman" w:hAnsi="Times New Roman" w:cs="Times New Roman"/>
          <w:sz w:val="20"/>
          <w:szCs w:val="20"/>
        </w:rPr>
      </w:pPr>
    </w:p>
    <w:p w14:paraId="72A655DB" w14:textId="77777777" w:rsidR="00012073" w:rsidRPr="00775605" w:rsidRDefault="00012073" w:rsidP="009D0D58">
      <w:pPr>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t>F Water Saving Data</w:t>
      </w:r>
    </w:p>
    <w:p w14:paraId="7238B0BC" w14:textId="77777777"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Source(s)</w:t>
      </w:r>
      <w:r w:rsidRPr="00775605">
        <w:rPr>
          <w:rFonts w:ascii="Times New Roman" w:hAnsi="Times New Roman" w:cs="Times New Roman"/>
          <w:sz w:val="20"/>
          <w:szCs w:val="20"/>
        </w:rPr>
        <w:t>: Journal Papers and Water Utility Reports, 1990 to 2017</w:t>
      </w:r>
    </w:p>
    <w:p w14:paraId="03E11802" w14:textId="77777777"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Inputs</w:t>
      </w:r>
      <w:r w:rsidRPr="00775605">
        <w:rPr>
          <w:rFonts w:ascii="Times New Roman" w:hAnsi="Times New Roman" w:cs="Times New Roman"/>
          <w:sz w:val="20"/>
          <w:szCs w:val="20"/>
        </w:rPr>
        <w:t>: Summaries of literature on impacts of water saving interventions</w:t>
      </w:r>
    </w:p>
    <w:p w14:paraId="6D62B401" w14:textId="77777777"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Outputs</w:t>
      </w:r>
      <w:r w:rsidRPr="00775605">
        <w:rPr>
          <w:rFonts w:ascii="Times New Roman" w:hAnsi="Times New Roman" w:cs="Times New Roman"/>
          <w:sz w:val="20"/>
          <w:szCs w:val="20"/>
        </w:rPr>
        <w:t>: Change parameters for Water Saving Model</w:t>
      </w:r>
    </w:p>
    <w:p w14:paraId="7EA07BCD" w14:textId="77777777" w:rsidR="00012073" w:rsidRPr="00775605" w:rsidRDefault="00012073" w:rsidP="009D0D58">
      <w:pPr>
        <w:spacing w:after="0" w:line="240" w:lineRule="auto"/>
        <w:rPr>
          <w:rFonts w:ascii="Times New Roman" w:hAnsi="Times New Roman" w:cs="Times New Roman"/>
          <w:sz w:val="20"/>
          <w:szCs w:val="20"/>
        </w:rPr>
      </w:pPr>
    </w:p>
    <w:p w14:paraId="6DBA67F9" w14:textId="77777777" w:rsidR="00012073" w:rsidRPr="00775605" w:rsidRDefault="00012073" w:rsidP="009D0D58">
      <w:pPr>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t>G Special Household Data</w:t>
      </w:r>
    </w:p>
    <w:p w14:paraId="2333A914" w14:textId="77777777"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Source(s)</w:t>
      </w:r>
      <w:r w:rsidRPr="00775605">
        <w:rPr>
          <w:rFonts w:ascii="Times New Roman" w:hAnsi="Times New Roman" w:cs="Times New Roman"/>
          <w:sz w:val="20"/>
          <w:szCs w:val="20"/>
        </w:rPr>
        <w:t>: Report to Thames Water by Edge Analytics (2016), using mainly 2011 Census data</w:t>
      </w:r>
    </w:p>
    <w:p w14:paraId="0FEA3438" w14:textId="77777777"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Inputs</w:t>
      </w:r>
      <w:r w:rsidRPr="00775605">
        <w:rPr>
          <w:rFonts w:ascii="Times New Roman" w:hAnsi="Times New Roman" w:cs="Times New Roman"/>
          <w:sz w:val="20"/>
          <w:szCs w:val="20"/>
        </w:rPr>
        <w:t>: Data on Clandestine &amp; Hidden Populations, Voids</w:t>
      </w:r>
    </w:p>
    <w:p w14:paraId="26E1F48E" w14:textId="77777777"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Outputs</w:t>
      </w:r>
      <w:r w:rsidRPr="00775605">
        <w:rPr>
          <w:rFonts w:ascii="Times New Roman" w:hAnsi="Times New Roman" w:cs="Times New Roman"/>
          <w:sz w:val="20"/>
          <w:szCs w:val="20"/>
        </w:rPr>
        <w:t xml:space="preserve">: Numbers of Special Households &amp; Voids </w:t>
      </w:r>
    </w:p>
    <w:p w14:paraId="456FA581" w14:textId="77777777" w:rsidR="00012073" w:rsidRPr="00775605" w:rsidRDefault="00012073" w:rsidP="009D0D58">
      <w:pPr>
        <w:spacing w:after="0" w:line="240" w:lineRule="auto"/>
        <w:rPr>
          <w:rFonts w:ascii="Times New Roman" w:hAnsi="Times New Roman" w:cs="Times New Roman"/>
          <w:sz w:val="20"/>
          <w:szCs w:val="20"/>
        </w:rPr>
      </w:pPr>
    </w:p>
    <w:p w14:paraId="672D2F5C" w14:textId="77777777" w:rsidR="00012073" w:rsidRPr="00775605" w:rsidRDefault="00012073" w:rsidP="009D0D58">
      <w:pPr>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t>H Climate Change Data</w:t>
      </w:r>
    </w:p>
    <w:p w14:paraId="4B7ED308"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Source(s)</w:t>
      </w:r>
      <w:r w:rsidRPr="00775605">
        <w:rPr>
          <w:rFonts w:ascii="Times New Roman" w:hAnsi="Times New Roman" w:cs="Times New Roman"/>
          <w:sz w:val="20"/>
          <w:szCs w:val="20"/>
        </w:rPr>
        <w:t>: HR Wallingford (2012), based on analysis of climate record and domestic water demand</w:t>
      </w:r>
    </w:p>
    <w:p w14:paraId="5B72C859"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Inputs</w:t>
      </w:r>
      <w:r w:rsidRPr="00775605">
        <w:rPr>
          <w:rFonts w:ascii="Times New Roman" w:hAnsi="Times New Roman" w:cs="Times New Roman"/>
          <w:sz w:val="20"/>
          <w:szCs w:val="20"/>
        </w:rPr>
        <w:t xml:space="preserve">: Percent change in domestic water demand due to climate change </w:t>
      </w:r>
    </w:p>
    <w:p w14:paraId="5D7CF47E"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Outputs</w:t>
      </w:r>
      <w:r w:rsidRPr="00775605">
        <w:rPr>
          <w:rFonts w:ascii="Times New Roman" w:hAnsi="Times New Roman" w:cs="Times New Roman"/>
          <w:sz w:val="20"/>
          <w:szCs w:val="20"/>
        </w:rPr>
        <w:t>: Percent change per year calibrated for 2011 to 2035, extrapolated to 2101</w:t>
      </w:r>
    </w:p>
    <w:p w14:paraId="1DBC70C6" w14:textId="77777777" w:rsidR="00012073" w:rsidRPr="00775605" w:rsidRDefault="00012073" w:rsidP="009D0D58">
      <w:pPr>
        <w:tabs>
          <w:tab w:val="left" w:pos="1754"/>
        </w:tabs>
        <w:spacing w:after="0" w:line="240" w:lineRule="auto"/>
        <w:rPr>
          <w:rFonts w:ascii="Times New Roman" w:hAnsi="Times New Roman" w:cs="Times New Roman"/>
          <w:sz w:val="20"/>
          <w:szCs w:val="20"/>
        </w:rPr>
      </w:pPr>
    </w:p>
    <w:p w14:paraId="613F1E17"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b/>
          <w:sz w:val="20"/>
          <w:szCs w:val="20"/>
        </w:rPr>
        <w:t>1.Modelled PHC</w:t>
      </w:r>
    </w:p>
    <w:p w14:paraId="4D72411B"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Source(s)</w:t>
      </w:r>
      <w:r w:rsidRPr="00775605">
        <w:rPr>
          <w:rFonts w:ascii="Times New Roman" w:hAnsi="Times New Roman" w:cs="Times New Roman"/>
          <w:sz w:val="20"/>
          <w:szCs w:val="20"/>
        </w:rPr>
        <w:t>: TW_Output.spv</w:t>
      </w:r>
    </w:p>
    <w:p w14:paraId="3338801A" w14:textId="3EDF480C"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Inputs</w:t>
      </w:r>
      <w:r w:rsidRPr="00775605">
        <w:rPr>
          <w:rFonts w:ascii="Times New Roman" w:hAnsi="Times New Roman" w:cs="Times New Roman"/>
          <w:sz w:val="20"/>
          <w:szCs w:val="20"/>
        </w:rPr>
        <w:t>: Regression equations plus determinant variables</w:t>
      </w:r>
    </w:p>
    <w:p w14:paraId="19973060"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Outputs</w:t>
      </w:r>
      <w:r w:rsidRPr="00775605">
        <w:rPr>
          <w:rFonts w:ascii="Times New Roman" w:hAnsi="Times New Roman" w:cs="Times New Roman"/>
          <w:sz w:val="20"/>
          <w:szCs w:val="20"/>
        </w:rPr>
        <w:t>: Modelled Per Household Consumption by Property Type, Occupancy, Ethnicity &amp; Water Resource Zone</w:t>
      </w:r>
    </w:p>
    <w:p w14:paraId="58279EED" w14:textId="77777777" w:rsidR="00012073" w:rsidRPr="00775605" w:rsidRDefault="00012073" w:rsidP="009D0D58">
      <w:pPr>
        <w:tabs>
          <w:tab w:val="left" w:pos="1754"/>
        </w:tabs>
        <w:spacing w:after="0" w:line="240" w:lineRule="auto"/>
        <w:rPr>
          <w:rFonts w:ascii="Times New Roman" w:hAnsi="Times New Roman" w:cs="Times New Roman"/>
          <w:sz w:val="20"/>
          <w:szCs w:val="20"/>
        </w:rPr>
      </w:pPr>
    </w:p>
    <w:p w14:paraId="0308D1F4" w14:textId="77777777" w:rsidR="00012073" w:rsidRPr="00775605" w:rsidRDefault="00012073" w:rsidP="009D0D58">
      <w:pPr>
        <w:tabs>
          <w:tab w:val="left" w:pos="1754"/>
        </w:tabs>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t>2.PHC-PCC Ratios</w:t>
      </w:r>
    </w:p>
    <w:p w14:paraId="046B27AE" w14:textId="77777777"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Source(s)</w:t>
      </w:r>
      <w:r w:rsidRPr="00775605">
        <w:rPr>
          <w:rFonts w:ascii="Times New Roman" w:hAnsi="Times New Roman" w:cs="Times New Roman"/>
          <w:sz w:val="20"/>
          <w:szCs w:val="20"/>
        </w:rPr>
        <w:t>: C:\Users\Philip\Documents\WORK\Research\Projects\Thames Water\Domestic Water Consumption\Phase 2\Drivers\Scenarios for Water Consumption PR Design.xslx</w:t>
      </w:r>
    </w:p>
    <w:p w14:paraId="1DDDEDDF" w14:textId="0C343B6A"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Inputs</w:t>
      </w:r>
      <w:r w:rsidRPr="00775605">
        <w:rPr>
          <w:rFonts w:ascii="Times New Roman" w:hAnsi="Times New Roman" w:cs="Times New Roman"/>
          <w:sz w:val="20"/>
          <w:szCs w:val="20"/>
        </w:rPr>
        <w:t>: Modelled PHCs from TW_Output.spv, Household estimates based on 2011 Census microdata and local data, described in Rees</w:t>
      </w:r>
      <w:r w:rsidR="00D87240">
        <w:rPr>
          <w:rFonts w:ascii="Times New Roman" w:hAnsi="Times New Roman" w:cs="Times New Roman"/>
          <w:sz w:val="20"/>
          <w:szCs w:val="20"/>
        </w:rPr>
        <w:t>,</w:t>
      </w:r>
      <w:r w:rsidRPr="00775605">
        <w:rPr>
          <w:rFonts w:ascii="Times New Roman" w:hAnsi="Times New Roman" w:cs="Times New Roman"/>
          <w:sz w:val="20"/>
          <w:szCs w:val="20"/>
        </w:rPr>
        <w:t xml:space="preserve"> Clark</w:t>
      </w:r>
      <w:r w:rsidR="00D87240">
        <w:rPr>
          <w:rFonts w:ascii="Times New Roman" w:hAnsi="Times New Roman" w:cs="Times New Roman"/>
          <w:sz w:val="20"/>
          <w:szCs w:val="20"/>
        </w:rPr>
        <w:t xml:space="preserve"> &amp; Nawaz</w:t>
      </w:r>
      <w:r w:rsidRPr="00775605">
        <w:rPr>
          <w:rFonts w:ascii="Times New Roman" w:hAnsi="Times New Roman" w:cs="Times New Roman"/>
          <w:sz w:val="20"/>
          <w:szCs w:val="20"/>
        </w:rPr>
        <w:t xml:space="preserve"> (20</w:t>
      </w:r>
      <w:r w:rsidR="00D87240">
        <w:rPr>
          <w:rFonts w:ascii="Times New Roman" w:hAnsi="Times New Roman" w:cs="Times New Roman"/>
          <w:sz w:val="20"/>
          <w:szCs w:val="20"/>
        </w:rPr>
        <w:t>19</w:t>
      </w:r>
      <w:r w:rsidRPr="00775605">
        <w:rPr>
          <w:rFonts w:ascii="Times New Roman" w:hAnsi="Times New Roman" w:cs="Times New Roman"/>
          <w:sz w:val="20"/>
          <w:szCs w:val="20"/>
        </w:rPr>
        <w:t xml:space="preserve">). </w:t>
      </w:r>
    </w:p>
    <w:p w14:paraId="65FB3C32"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Outputs</w:t>
      </w:r>
      <w:r w:rsidRPr="00775605">
        <w:rPr>
          <w:rFonts w:ascii="Times New Roman" w:hAnsi="Times New Roman" w:cs="Times New Roman"/>
          <w:sz w:val="20"/>
          <w:szCs w:val="20"/>
        </w:rPr>
        <w:t>: For the baseline 2006-2015 period the ratios of modelled PHCs for household categories to the weighted average PCC associated with the modelled PHCs.</w:t>
      </w:r>
    </w:p>
    <w:p w14:paraId="724143F5" w14:textId="77777777" w:rsidR="00012073" w:rsidRPr="00775605" w:rsidRDefault="00012073" w:rsidP="009D0D58">
      <w:pPr>
        <w:tabs>
          <w:tab w:val="left" w:pos="1754"/>
        </w:tabs>
        <w:spacing w:after="0" w:line="240" w:lineRule="auto"/>
        <w:rPr>
          <w:rFonts w:ascii="Times New Roman" w:hAnsi="Times New Roman" w:cs="Times New Roman"/>
          <w:b/>
          <w:sz w:val="20"/>
          <w:szCs w:val="20"/>
        </w:rPr>
      </w:pPr>
    </w:p>
    <w:p w14:paraId="4CD904D7" w14:textId="77777777" w:rsidR="00012073" w:rsidRPr="00775605" w:rsidRDefault="00012073" w:rsidP="009D0D58">
      <w:pPr>
        <w:tabs>
          <w:tab w:val="left" w:pos="1754"/>
        </w:tabs>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t>3.Water_Saving</w:t>
      </w:r>
    </w:p>
    <w:p w14:paraId="3C9B893E"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Source(s)</w:t>
      </w:r>
      <w:r w:rsidRPr="00775605">
        <w:rPr>
          <w:rFonts w:ascii="Times New Roman" w:hAnsi="Times New Roman" w:cs="Times New Roman"/>
          <w:sz w:val="20"/>
          <w:szCs w:val="20"/>
        </w:rPr>
        <w:t>: E.Water Saving Data,</w:t>
      </w:r>
      <w:r w:rsidRPr="00775605">
        <w:rPr>
          <w:rFonts w:ascii="Times New Roman" w:hAnsi="Times New Roman" w:cs="Times New Roman"/>
          <w:b/>
          <w:sz w:val="20"/>
          <w:szCs w:val="20"/>
        </w:rPr>
        <w:t xml:space="preserve"> </w:t>
      </w:r>
      <w:r w:rsidRPr="00775605">
        <w:rPr>
          <w:rFonts w:ascii="Times New Roman" w:hAnsi="Times New Roman" w:cs="Times New Roman"/>
          <w:sz w:val="20"/>
          <w:szCs w:val="20"/>
        </w:rPr>
        <w:t>PHC/PCC Ratios derived from TW_Output.spv</w:t>
      </w:r>
    </w:p>
    <w:p w14:paraId="35ECE0E6"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Inputs:</w:t>
      </w:r>
      <w:r w:rsidRPr="00775605">
        <w:rPr>
          <w:rFonts w:ascii="Times New Roman" w:hAnsi="Times New Roman" w:cs="Times New Roman"/>
          <w:sz w:val="20"/>
          <w:szCs w:val="20"/>
        </w:rPr>
        <w:t xml:space="preserve"> Water PCC savings parameters from intervention, Percent take-up at limit, Start year, End year</w:t>
      </w:r>
    </w:p>
    <w:p w14:paraId="5B7C9512"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Outputs</w:t>
      </w:r>
      <w:r w:rsidRPr="00775605">
        <w:rPr>
          <w:rFonts w:ascii="Times New Roman" w:hAnsi="Times New Roman" w:cs="Times New Roman"/>
          <w:sz w:val="20"/>
          <w:szCs w:val="20"/>
        </w:rPr>
        <w:t>: Intervention Diffusion Model that projects PCCs &amp; converts to PHCs</w:t>
      </w:r>
    </w:p>
    <w:p w14:paraId="556FB23F" w14:textId="77777777" w:rsidR="00012073" w:rsidRPr="00775605" w:rsidRDefault="00012073" w:rsidP="009D0D58">
      <w:pPr>
        <w:tabs>
          <w:tab w:val="left" w:pos="1754"/>
        </w:tabs>
        <w:spacing w:after="0" w:line="240" w:lineRule="auto"/>
        <w:rPr>
          <w:rFonts w:ascii="Times New Roman" w:hAnsi="Times New Roman" w:cs="Times New Roman"/>
          <w:sz w:val="20"/>
          <w:szCs w:val="20"/>
        </w:rPr>
      </w:pPr>
    </w:p>
    <w:p w14:paraId="39160B81" w14:textId="77777777" w:rsidR="00012073" w:rsidRPr="00775605" w:rsidRDefault="00012073" w:rsidP="009D0D58">
      <w:pPr>
        <w:tabs>
          <w:tab w:val="left" w:pos="1754"/>
        </w:tabs>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lastRenderedPageBreak/>
        <w:t>4.PHC</w:t>
      </w:r>
    </w:p>
    <w:p w14:paraId="1DC42DEE"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Source(s)</w:t>
      </w:r>
      <w:r w:rsidRPr="00775605">
        <w:rPr>
          <w:rFonts w:ascii="Times New Roman" w:hAnsi="Times New Roman" w:cs="Times New Roman"/>
          <w:sz w:val="20"/>
          <w:szCs w:val="20"/>
        </w:rPr>
        <w:t>: 2 Inputs</w:t>
      </w:r>
    </w:p>
    <w:p w14:paraId="0A22C3AE"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Inputs</w:t>
      </w:r>
      <w:r w:rsidRPr="00775605">
        <w:rPr>
          <w:rFonts w:ascii="Times New Roman" w:hAnsi="Times New Roman" w:cs="Times New Roman"/>
          <w:sz w:val="20"/>
          <w:szCs w:val="20"/>
        </w:rPr>
        <w:t>: Projected Per Household Consumption by Scenario</w:t>
      </w:r>
    </w:p>
    <w:p w14:paraId="72B990DF"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Outputs</w:t>
      </w:r>
      <w:r w:rsidRPr="00775605">
        <w:rPr>
          <w:rFonts w:ascii="Times New Roman" w:hAnsi="Times New Roman" w:cs="Times New Roman"/>
          <w:sz w:val="20"/>
          <w:szCs w:val="20"/>
        </w:rPr>
        <w:t>: PHCs by household type and scenario 2011 to 2101</w:t>
      </w:r>
    </w:p>
    <w:p w14:paraId="53F7B0B9" w14:textId="77777777" w:rsidR="00012073" w:rsidRPr="00775605" w:rsidRDefault="00012073" w:rsidP="009D0D58">
      <w:pPr>
        <w:tabs>
          <w:tab w:val="left" w:pos="1754"/>
        </w:tabs>
        <w:spacing w:after="0" w:line="240" w:lineRule="auto"/>
        <w:rPr>
          <w:rFonts w:ascii="Times New Roman" w:hAnsi="Times New Roman" w:cs="Times New Roman"/>
          <w:sz w:val="20"/>
          <w:szCs w:val="20"/>
        </w:rPr>
      </w:pPr>
    </w:p>
    <w:p w14:paraId="604390D5" w14:textId="77777777" w:rsidR="00012073" w:rsidRPr="00775605" w:rsidRDefault="00012073" w:rsidP="009D0D58">
      <w:pPr>
        <w:tabs>
          <w:tab w:val="left" w:pos="1754"/>
        </w:tabs>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t>5.Metering</w:t>
      </w:r>
    </w:p>
    <w:p w14:paraId="1B181D3D"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Source(s)</w:t>
      </w:r>
      <w:r w:rsidRPr="00775605">
        <w:rPr>
          <w:rFonts w:ascii="Times New Roman" w:hAnsi="Times New Roman" w:cs="Times New Roman"/>
          <w:sz w:val="20"/>
          <w:szCs w:val="20"/>
        </w:rPr>
        <w:t>: C.Water Metering Data</w:t>
      </w:r>
    </w:p>
    <w:p w14:paraId="0726692E"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Inputs</w:t>
      </w:r>
      <w:r w:rsidRPr="00775605">
        <w:rPr>
          <w:rFonts w:ascii="Times New Roman" w:hAnsi="Times New Roman" w:cs="Times New Roman"/>
          <w:sz w:val="20"/>
          <w:szCs w:val="20"/>
        </w:rPr>
        <w:t>: Water metering take-up planned by Thames Water</w:t>
      </w:r>
    </w:p>
    <w:p w14:paraId="679DD024"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Outputs</w:t>
      </w:r>
      <w:r w:rsidRPr="00775605">
        <w:rPr>
          <w:rFonts w:ascii="Times New Roman" w:hAnsi="Times New Roman" w:cs="Times New Roman"/>
          <w:sz w:val="20"/>
          <w:szCs w:val="20"/>
        </w:rPr>
        <w:t>: Projected metering levels by household type, 2011 to 2101</w:t>
      </w:r>
    </w:p>
    <w:p w14:paraId="2C46EB64" w14:textId="77777777" w:rsidR="00012073" w:rsidRPr="00775605" w:rsidRDefault="00012073" w:rsidP="009D0D58">
      <w:pPr>
        <w:tabs>
          <w:tab w:val="left" w:pos="1754"/>
        </w:tabs>
        <w:spacing w:after="0" w:line="240" w:lineRule="auto"/>
        <w:rPr>
          <w:rFonts w:ascii="Times New Roman" w:hAnsi="Times New Roman" w:cs="Times New Roman"/>
          <w:sz w:val="20"/>
          <w:szCs w:val="20"/>
        </w:rPr>
      </w:pPr>
    </w:p>
    <w:p w14:paraId="37C12DE6" w14:textId="0FF1A1AD" w:rsidR="00012073" w:rsidRPr="00775605" w:rsidRDefault="00012073" w:rsidP="009D0D58">
      <w:pPr>
        <w:tabs>
          <w:tab w:val="left" w:pos="1754"/>
        </w:tabs>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t>6.Household Projections by WRZ (6 Sheets)</w:t>
      </w:r>
    </w:p>
    <w:p w14:paraId="090AB0D7" w14:textId="327A112C"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Source(s)</w:t>
      </w:r>
      <w:r w:rsidRPr="00775605">
        <w:rPr>
          <w:rFonts w:ascii="Times New Roman" w:hAnsi="Times New Roman" w:cs="Times New Roman"/>
          <w:sz w:val="20"/>
          <w:szCs w:val="20"/>
        </w:rPr>
        <w:t>: Detailed in Rees</w:t>
      </w:r>
      <w:r w:rsidR="00CA5439">
        <w:rPr>
          <w:rFonts w:ascii="Times New Roman" w:hAnsi="Times New Roman" w:cs="Times New Roman"/>
          <w:sz w:val="20"/>
          <w:szCs w:val="20"/>
        </w:rPr>
        <w:t>,</w:t>
      </w:r>
      <w:r w:rsidRPr="00775605">
        <w:rPr>
          <w:rFonts w:ascii="Times New Roman" w:hAnsi="Times New Roman" w:cs="Times New Roman"/>
          <w:sz w:val="20"/>
          <w:szCs w:val="20"/>
        </w:rPr>
        <w:t xml:space="preserve"> Clark</w:t>
      </w:r>
      <w:r w:rsidR="00CA5439">
        <w:rPr>
          <w:rFonts w:ascii="Times New Roman" w:hAnsi="Times New Roman" w:cs="Times New Roman"/>
          <w:sz w:val="20"/>
          <w:szCs w:val="20"/>
        </w:rPr>
        <w:t xml:space="preserve"> and Nawaz</w:t>
      </w:r>
      <w:r w:rsidRPr="00775605">
        <w:rPr>
          <w:rFonts w:ascii="Times New Roman" w:hAnsi="Times New Roman" w:cs="Times New Roman"/>
          <w:sz w:val="20"/>
          <w:szCs w:val="20"/>
        </w:rPr>
        <w:t xml:space="preserve"> (201</w:t>
      </w:r>
      <w:r w:rsidR="00CA5439">
        <w:rPr>
          <w:rFonts w:ascii="Times New Roman" w:hAnsi="Times New Roman" w:cs="Times New Roman"/>
          <w:sz w:val="20"/>
          <w:szCs w:val="20"/>
        </w:rPr>
        <w:t>9</w:t>
      </w:r>
      <w:r w:rsidRPr="00775605">
        <w:rPr>
          <w:rFonts w:ascii="Times New Roman" w:hAnsi="Times New Roman" w:cs="Times New Roman"/>
          <w:sz w:val="20"/>
          <w:szCs w:val="20"/>
        </w:rPr>
        <w:t xml:space="preserve">), HRP = Household </w:t>
      </w:r>
      <w:r w:rsidR="00CA5439">
        <w:rPr>
          <w:rFonts w:ascii="Times New Roman" w:hAnsi="Times New Roman" w:cs="Times New Roman"/>
          <w:sz w:val="20"/>
          <w:szCs w:val="20"/>
        </w:rPr>
        <w:t>R</w:t>
      </w:r>
      <w:r w:rsidRPr="00775605">
        <w:rPr>
          <w:rFonts w:ascii="Times New Roman" w:hAnsi="Times New Roman" w:cs="Times New Roman"/>
          <w:sz w:val="20"/>
          <w:szCs w:val="20"/>
        </w:rPr>
        <w:t>epresentative Person, DCLG = Department of Communities and Local Government</w:t>
      </w:r>
    </w:p>
    <w:p w14:paraId="7A2EEB3D"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Inputs</w:t>
      </w:r>
      <w:r w:rsidRPr="00775605">
        <w:rPr>
          <w:rFonts w:ascii="Times New Roman" w:hAnsi="Times New Roman" w:cs="Times New Roman"/>
          <w:sz w:val="20"/>
          <w:szCs w:val="20"/>
        </w:rPr>
        <w:t xml:space="preserve">: Projected population by age for LADs, sex and ethnicity, household formation rates by age of sex of HRP for LADs (from DCLG 2014-based projections), Household type propensity by occupancy, property type and ethnicity of HRP for LADs by age and sex of HRPs </w:t>
      </w:r>
    </w:p>
    <w:p w14:paraId="750379C5"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Outputs</w:t>
      </w:r>
      <w:r w:rsidRPr="00775605">
        <w:rPr>
          <w:rFonts w:ascii="Times New Roman" w:hAnsi="Times New Roman" w:cs="Times New Roman"/>
          <w:sz w:val="20"/>
          <w:szCs w:val="20"/>
        </w:rPr>
        <w:t>: Projected household by type and WRZ, 2011 to 2101 in sheets 6.HHold_GUILDFORD, 6.HHold_HENLEY, 6.HHold_KENNET_VALLEY, 6.HHold_LONDON, 6.HHold_SLOUGH-WYCOMBE-AYLESBURY, 6.HHold_SWOX.</w:t>
      </w:r>
    </w:p>
    <w:p w14:paraId="21636916" w14:textId="77777777" w:rsidR="00012073" w:rsidRPr="00775605" w:rsidRDefault="00012073" w:rsidP="009D0D58">
      <w:pPr>
        <w:tabs>
          <w:tab w:val="left" w:pos="1754"/>
        </w:tabs>
        <w:spacing w:after="0" w:line="240" w:lineRule="auto"/>
        <w:rPr>
          <w:rFonts w:ascii="Times New Roman" w:hAnsi="Times New Roman" w:cs="Times New Roman"/>
          <w:sz w:val="20"/>
          <w:szCs w:val="20"/>
        </w:rPr>
      </w:pPr>
    </w:p>
    <w:p w14:paraId="7DC347D5" w14:textId="77777777" w:rsidR="00012073" w:rsidRPr="00775605" w:rsidRDefault="00012073" w:rsidP="009D0D58">
      <w:pPr>
        <w:tabs>
          <w:tab w:val="left" w:pos="1754"/>
        </w:tabs>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t>7.Total_Household</w:t>
      </w:r>
    </w:p>
    <w:p w14:paraId="47A7A439"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Inputs:</w:t>
      </w:r>
      <w:r w:rsidRPr="00775605">
        <w:rPr>
          <w:rFonts w:ascii="Times New Roman" w:hAnsi="Times New Roman" w:cs="Times New Roman"/>
          <w:sz w:val="20"/>
          <w:szCs w:val="20"/>
        </w:rPr>
        <w:t xml:space="preserve"> 6.Household Projections by WRZ</w:t>
      </w:r>
    </w:p>
    <w:p w14:paraId="055403A4"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Outputs</w:t>
      </w:r>
      <w:r w:rsidRPr="00775605">
        <w:rPr>
          <w:rFonts w:ascii="Times New Roman" w:hAnsi="Times New Roman" w:cs="Times New Roman"/>
          <w:sz w:val="20"/>
          <w:szCs w:val="20"/>
        </w:rPr>
        <w:t>: Projected Total Households for All and Separate WRZs, Thames Water region</w:t>
      </w:r>
    </w:p>
    <w:p w14:paraId="031C5165" w14:textId="77777777" w:rsidR="00012073" w:rsidRPr="00775605" w:rsidRDefault="00012073" w:rsidP="009D0D58">
      <w:pPr>
        <w:tabs>
          <w:tab w:val="left" w:pos="1754"/>
        </w:tabs>
        <w:spacing w:after="0" w:line="240" w:lineRule="auto"/>
        <w:rPr>
          <w:rFonts w:ascii="Times New Roman" w:hAnsi="Times New Roman" w:cs="Times New Roman"/>
          <w:sz w:val="20"/>
          <w:szCs w:val="20"/>
        </w:rPr>
      </w:pPr>
    </w:p>
    <w:p w14:paraId="706B469C" w14:textId="77777777" w:rsidR="00012073" w:rsidRPr="00775605" w:rsidRDefault="00012073" w:rsidP="009D0D58">
      <w:pPr>
        <w:tabs>
          <w:tab w:val="left" w:pos="1754"/>
        </w:tabs>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t>8.HHsld_Unmetered, HHold_Metered</w:t>
      </w:r>
    </w:p>
    <w:p w14:paraId="5E80D458"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Inputs</w:t>
      </w:r>
      <w:r w:rsidRPr="00775605">
        <w:rPr>
          <w:rFonts w:ascii="Times New Roman" w:hAnsi="Times New Roman" w:cs="Times New Roman"/>
          <w:sz w:val="20"/>
          <w:szCs w:val="20"/>
        </w:rPr>
        <w:t>: 5.Metering, 7.Total_Household</w:t>
      </w:r>
    </w:p>
    <w:p w14:paraId="0F5F26B0"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Outputs</w:t>
      </w:r>
      <w:r w:rsidRPr="00775605">
        <w:rPr>
          <w:rFonts w:ascii="Times New Roman" w:hAnsi="Times New Roman" w:cs="Times New Roman"/>
          <w:sz w:val="20"/>
          <w:szCs w:val="20"/>
        </w:rPr>
        <w:t>: Projected Total Households by Metering for All and Separate WRZs, Thames Water region</w:t>
      </w:r>
    </w:p>
    <w:p w14:paraId="505BE4EF" w14:textId="77777777" w:rsidR="00012073" w:rsidRPr="00775605" w:rsidRDefault="00012073" w:rsidP="009D0D58">
      <w:pPr>
        <w:tabs>
          <w:tab w:val="left" w:pos="1754"/>
        </w:tabs>
        <w:spacing w:after="0" w:line="240" w:lineRule="auto"/>
        <w:rPr>
          <w:rFonts w:ascii="Times New Roman" w:hAnsi="Times New Roman" w:cs="Times New Roman"/>
          <w:sz w:val="20"/>
          <w:szCs w:val="20"/>
        </w:rPr>
      </w:pPr>
    </w:p>
    <w:p w14:paraId="706A8B19" w14:textId="77777777" w:rsidR="00012073" w:rsidRPr="00775605" w:rsidRDefault="00012073" w:rsidP="009D0D58">
      <w:pPr>
        <w:tabs>
          <w:tab w:val="left" w:pos="1754"/>
        </w:tabs>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t>9.Hhsld_Unmetered_Consumption, Hhold_Metered_Consumption</w:t>
      </w:r>
    </w:p>
    <w:p w14:paraId="42673BF6"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Inputs</w:t>
      </w:r>
      <w:r w:rsidRPr="00775605">
        <w:rPr>
          <w:rFonts w:ascii="Times New Roman" w:hAnsi="Times New Roman" w:cs="Times New Roman"/>
          <w:sz w:val="20"/>
          <w:szCs w:val="20"/>
        </w:rPr>
        <w:t>: 4.PHC, 8.Hhsld_Unmetered, Hhold_Metered</w:t>
      </w:r>
    </w:p>
    <w:p w14:paraId="0D742C34"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Outputs</w:t>
      </w:r>
      <w:r w:rsidRPr="00775605">
        <w:rPr>
          <w:rFonts w:ascii="Times New Roman" w:hAnsi="Times New Roman" w:cs="Times New Roman"/>
          <w:sz w:val="20"/>
          <w:szCs w:val="20"/>
        </w:rPr>
        <w:t>: Household Water Consumption Forecasts, 2011 to 2101 under 3 scenarios</w:t>
      </w:r>
    </w:p>
    <w:p w14:paraId="3CD08695" w14:textId="77777777" w:rsidR="00012073" w:rsidRPr="00775605" w:rsidRDefault="00012073" w:rsidP="009D0D58">
      <w:pPr>
        <w:tabs>
          <w:tab w:val="left" w:pos="1754"/>
        </w:tabs>
        <w:spacing w:after="0" w:line="240" w:lineRule="auto"/>
        <w:rPr>
          <w:rFonts w:ascii="Times New Roman" w:hAnsi="Times New Roman" w:cs="Times New Roman"/>
          <w:sz w:val="20"/>
          <w:szCs w:val="20"/>
        </w:rPr>
      </w:pPr>
    </w:p>
    <w:p w14:paraId="26C7C4BE" w14:textId="77777777" w:rsidR="00012073" w:rsidRPr="00775605" w:rsidRDefault="00012073" w:rsidP="009D0D58">
      <w:pPr>
        <w:tabs>
          <w:tab w:val="left" w:pos="1754"/>
        </w:tabs>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t>10.ISS, Voids, Climate_Change_Impacts</w:t>
      </w:r>
    </w:p>
    <w:p w14:paraId="58D372DB" w14:textId="77777777" w:rsidR="00012073" w:rsidRPr="00775605" w:rsidRDefault="00012073" w:rsidP="009D0D58">
      <w:pPr>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Source(s)</w:t>
      </w:r>
      <w:r w:rsidRPr="00775605">
        <w:rPr>
          <w:rFonts w:ascii="Times New Roman" w:hAnsi="Times New Roman" w:cs="Times New Roman"/>
          <w:sz w:val="20"/>
          <w:szCs w:val="20"/>
        </w:rPr>
        <w:t>: F.Special Household Data, G.Climate Change Data</w:t>
      </w:r>
    </w:p>
    <w:p w14:paraId="42EA207D"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Inputs</w:t>
      </w:r>
      <w:r w:rsidRPr="00775605">
        <w:rPr>
          <w:rFonts w:ascii="Times New Roman" w:hAnsi="Times New Roman" w:cs="Times New Roman"/>
          <w:sz w:val="20"/>
          <w:szCs w:val="20"/>
        </w:rPr>
        <w:t>: Numbers of Special Households &amp; Voids, Climate Change percent change per year calibrated for 2011 to 2035, extrapolated to 2101</w:t>
      </w:r>
    </w:p>
    <w:p w14:paraId="2AED2897"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Outputs</w:t>
      </w:r>
      <w:r w:rsidRPr="00775605">
        <w:rPr>
          <w:rFonts w:ascii="Times New Roman" w:hAnsi="Times New Roman" w:cs="Times New Roman"/>
          <w:sz w:val="20"/>
          <w:szCs w:val="20"/>
        </w:rPr>
        <w:t>: These additional components of Domestic Water Consumption</w:t>
      </w:r>
    </w:p>
    <w:p w14:paraId="673ADFC7" w14:textId="77777777" w:rsidR="00012073" w:rsidRPr="00775605" w:rsidRDefault="00012073" w:rsidP="009D0D58">
      <w:pPr>
        <w:tabs>
          <w:tab w:val="left" w:pos="1754"/>
        </w:tabs>
        <w:spacing w:after="0" w:line="240" w:lineRule="auto"/>
        <w:rPr>
          <w:rFonts w:ascii="Times New Roman" w:hAnsi="Times New Roman" w:cs="Times New Roman"/>
          <w:sz w:val="20"/>
          <w:szCs w:val="20"/>
        </w:rPr>
      </w:pPr>
    </w:p>
    <w:p w14:paraId="58A7B49A" w14:textId="77777777" w:rsidR="00012073" w:rsidRPr="00775605" w:rsidRDefault="00012073" w:rsidP="009D0D58">
      <w:pPr>
        <w:tabs>
          <w:tab w:val="left" w:pos="1754"/>
        </w:tabs>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t>11.OUTPUTS_1</w:t>
      </w:r>
    </w:p>
    <w:p w14:paraId="34C85395"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Inputs</w:t>
      </w:r>
      <w:r w:rsidRPr="00775605">
        <w:rPr>
          <w:rFonts w:ascii="Times New Roman" w:hAnsi="Times New Roman" w:cs="Times New Roman"/>
          <w:sz w:val="20"/>
          <w:szCs w:val="20"/>
        </w:rPr>
        <w:t>: 9.Hhsld_Unmetered_Consumption, Hhold_Metered_Consumption, 10.ISS, Voids, Climate_Change_Impacts</w:t>
      </w:r>
    </w:p>
    <w:p w14:paraId="043B5A97"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Outputs</w:t>
      </w:r>
      <w:r w:rsidRPr="00775605">
        <w:rPr>
          <w:rFonts w:ascii="Times New Roman" w:hAnsi="Times New Roman" w:cs="Times New Roman"/>
          <w:sz w:val="20"/>
          <w:szCs w:val="20"/>
        </w:rPr>
        <w:t>: Projections of Total Domestic Water Demand by WRZ under 3 Scenarios</w:t>
      </w:r>
    </w:p>
    <w:p w14:paraId="740F1610" w14:textId="77777777" w:rsidR="00012073" w:rsidRPr="00775605" w:rsidRDefault="00012073" w:rsidP="009D0D58">
      <w:pPr>
        <w:tabs>
          <w:tab w:val="left" w:pos="1754"/>
        </w:tabs>
        <w:spacing w:after="0" w:line="240" w:lineRule="auto"/>
        <w:rPr>
          <w:rFonts w:ascii="Times New Roman" w:hAnsi="Times New Roman" w:cs="Times New Roman"/>
          <w:sz w:val="20"/>
          <w:szCs w:val="20"/>
        </w:rPr>
      </w:pPr>
    </w:p>
    <w:p w14:paraId="01CE6165" w14:textId="6B061C3F" w:rsidR="00012073" w:rsidRPr="00775605" w:rsidRDefault="00012073" w:rsidP="009D0D58">
      <w:pPr>
        <w:tabs>
          <w:tab w:val="left" w:pos="1754"/>
        </w:tabs>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t>1</w:t>
      </w:r>
      <w:r w:rsidR="00F74544" w:rsidRPr="00775605">
        <w:rPr>
          <w:rFonts w:ascii="Times New Roman" w:hAnsi="Times New Roman" w:cs="Times New Roman"/>
          <w:b/>
          <w:sz w:val="20"/>
          <w:szCs w:val="20"/>
        </w:rPr>
        <w:t>2</w:t>
      </w:r>
      <w:r w:rsidRPr="00775605">
        <w:rPr>
          <w:rFonts w:ascii="Times New Roman" w:hAnsi="Times New Roman" w:cs="Times New Roman"/>
          <w:b/>
          <w:sz w:val="20"/>
          <w:szCs w:val="20"/>
        </w:rPr>
        <w:t xml:space="preserve"> OUTPUTS_2</w:t>
      </w:r>
    </w:p>
    <w:p w14:paraId="657B23A6"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Inputs</w:t>
      </w:r>
      <w:r w:rsidRPr="00775605">
        <w:rPr>
          <w:rFonts w:ascii="Times New Roman" w:hAnsi="Times New Roman" w:cs="Times New Roman"/>
          <w:sz w:val="20"/>
          <w:szCs w:val="20"/>
        </w:rPr>
        <w:t>: 9.Hhsld_Unmetered_Consumption, Hhold_Metered_Consumption, 10.ISS, Voids, Climate_Change_Impacts</w:t>
      </w:r>
    </w:p>
    <w:p w14:paraId="40138DD8"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Outputs</w:t>
      </w:r>
      <w:r w:rsidRPr="00775605">
        <w:rPr>
          <w:rFonts w:ascii="Times New Roman" w:hAnsi="Times New Roman" w:cs="Times New Roman"/>
          <w:sz w:val="20"/>
          <w:szCs w:val="20"/>
        </w:rPr>
        <w:t>: Total Domestic Water Demand for all WRZs under 3 Scenarios</w:t>
      </w:r>
    </w:p>
    <w:p w14:paraId="49356F96" w14:textId="77777777" w:rsidR="00012073" w:rsidRPr="00775605" w:rsidRDefault="00012073" w:rsidP="009D0D58">
      <w:pPr>
        <w:tabs>
          <w:tab w:val="left" w:pos="1754"/>
        </w:tabs>
        <w:spacing w:after="0" w:line="240" w:lineRule="auto"/>
        <w:rPr>
          <w:rFonts w:ascii="Times New Roman" w:hAnsi="Times New Roman" w:cs="Times New Roman"/>
          <w:sz w:val="20"/>
          <w:szCs w:val="20"/>
        </w:rPr>
      </w:pPr>
    </w:p>
    <w:p w14:paraId="22069859" w14:textId="7EBADFCD"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b/>
          <w:sz w:val="20"/>
          <w:szCs w:val="20"/>
        </w:rPr>
        <w:t>1</w:t>
      </w:r>
      <w:r w:rsidR="00F74544" w:rsidRPr="00775605">
        <w:rPr>
          <w:rFonts w:ascii="Times New Roman" w:hAnsi="Times New Roman" w:cs="Times New Roman"/>
          <w:b/>
          <w:sz w:val="20"/>
          <w:szCs w:val="20"/>
        </w:rPr>
        <w:t>3</w:t>
      </w:r>
      <w:r w:rsidRPr="00775605">
        <w:rPr>
          <w:rFonts w:ascii="Times New Roman" w:hAnsi="Times New Roman" w:cs="Times New Roman"/>
          <w:b/>
          <w:sz w:val="20"/>
          <w:szCs w:val="20"/>
        </w:rPr>
        <w:t xml:space="preserve"> OUTPUTS_3BAU, OUTPUTS_LG, OUTPUTS_DG</w:t>
      </w:r>
    </w:p>
    <w:p w14:paraId="720F536A"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Inputs</w:t>
      </w:r>
      <w:r w:rsidRPr="00775605">
        <w:rPr>
          <w:rFonts w:ascii="Times New Roman" w:hAnsi="Times New Roman" w:cs="Times New Roman"/>
          <w:sz w:val="20"/>
          <w:szCs w:val="20"/>
        </w:rPr>
        <w:t>: 9.Hhsld_Unmetered_Consumption, Hhold_Metered_Consumption, 10.ISS, Voids, Climate_Change_Impacts</w:t>
      </w:r>
    </w:p>
    <w:p w14:paraId="50FFF57B"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Outputs</w:t>
      </w:r>
      <w:r w:rsidRPr="00775605">
        <w:rPr>
          <w:rFonts w:ascii="Times New Roman" w:hAnsi="Times New Roman" w:cs="Times New Roman"/>
          <w:sz w:val="20"/>
          <w:szCs w:val="20"/>
        </w:rPr>
        <w:t>: Total Domestic Water Demand for all WRZs by Household Type under 3 Scenarios</w:t>
      </w:r>
    </w:p>
    <w:p w14:paraId="06793FC9" w14:textId="77777777" w:rsidR="00012073" w:rsidRPr="00775605" w:rsidRDefault="00012073" w:rsidP="009D0D58">
      <w:pPr>
        <w:tabs>
          <w:tab w:val="left" w:pos="1754"/>
        </w:tabs>
        <w:spacing w:after="0" w:line="240" w:lineRule="auto"/>
        <w:rPr>
          <w:rFonts w:ascii="Times New Roman" w:hAnsi="Times New Roman" w:cs="Times New Roman"/>
          <w:sz w:val="20"/>
          <w:szCs w:val="20"/>
        </w:rPr>
      </w:pPr>
    </w:p>
    <w:p w14:paraId="7490BC29" w14:textId="4C2A7040" w:rsidR="00012073" w:rsidRPr="00775605" w:rsidRDefault="00012073" w:rsidP="009D0D58">
      <w:pPr>
        <w:tabs>
          <w:tab w:val="left" w:pos="1754"/>
        </w:tabs>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t>1</w:t>
      </w:r>
      <w:r w:rsidR="00F74544" w:rsidRPr="00775605">
        <w:rPr>
          <w:rFonts w:ascii="Times New Roman" w:hAnsi="Times New Roman" w:cs="Times New Roman"/>
          <w:b/>
          <w:sz w:val="20"/>
          <w:szCs w:val="20"/>
        </w:rPr>
        <w:t>4</w:t>
      </w:r>
      <w:r w:rsidRPr="00775605">
        <w:rPr>
          <w:rFonts w:ascii="Times New Roman" w:hAnsi="Times New Roman" w:cs="Times New Roman"/>
          <w:b/>
          <w:sz w:val="20"/>
          <w:szCs w:val="20"/>
        </w:rPr>
        <w:t xml:space="preserve"> Fig</w:t>
      </w:r>
      <w:r w:rsidR="00D87240">
        <w:rPr>
          <w:rFonts w:ascii="Times New Roman" w:hAnsi="Times New Roman" w:cs="Times New Roman"/>
          <w:b/>
          <w:sz w:val="20"/>
          <w:szCs w:val="20"/>
        </w:rPr>
        <w:t>ure</w:t>
      </w:r>
    </w:p>
    <w:p w14:paraId="6F8F6F4C"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Inputs</w:t>
      </w:r>
      <w:r w:rsidRPr="00775605">
        <w:rPr>
          <w:rFonts w:ascii="Times New Roman" w:hAnsi="Times New Roman" w:cs="Times New Roman"/>
          <w:sz w:val="20"/>
          <w:szCs w:val="20"/>
        </w:rPr>
        <w:t>: 11.OUTPUTS_1</w:t>
      </w:r>
    </w:p>
    <w:p w14:paraId="6CADA0EE"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Outputs</w:t>
      </w:r>
      <w:r w:rsidRPr="00775605">
        <w:rPr>
          <w:rFonts w:ascii="Times New Roman" w:hAnsi="Times New Roman" w:cs="Times New Roman"/>
          <w:sz w:val="20"/>
          <w:szCs w:val="20"/>
        </w:rPr>
        <w:t>: Graph of Total Domestic Water Consumption by Scenario</w:t>
      </w:r>
    </w:p>
    <w:p w14:paraId="5C03C112" w14:textId="77777777" w:rsidR="00012073" w:rsidRPr="00775605" w:rsidRDefault="00012073" w:rsidP="009D0D58">
      <w:pPr>
        <w:tabs>
          <w:tab w:val="left" w:pos="1754"/>
        </w:tabs>
        <w:spacing w:after="0" w:line="240" w:lineRule="auto"/>
        <w:rPr>
          <w:rFonts w:ascii="Times New Roman" w:hAnsi="Times New Roman" w:cs="Times New Roman"/>
          <w:sz w:val="20"/>
          <w:szCs w:val="20"/>
        </w:rPr>
      </w:pPr>
    </w:p>
    <w:p w14:paraId="1712BE10" w14:textId="10911AB1"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b/>
          <w:sz w:val="20"/>
          <w:szCs w:val="20"/>
        </w:rPr>
        <w:t>1</w:t>
      </w:r>
      <w:r w:rsidR="00F74544" w:rsidRPr="00775605">
        <w:rPr>
          <w:rFonts w:ascii="Times New Roman" w:hAnsi="Times New Roman" w:cs="Times New Roman"/>
          <w:b/>
          <w:sz w:val="20"/>
          <w:szCs w:val="20"/>
        </w:rPr>
        <w:t>5</w:t>
      </w:r>
      <w:r w:rsidRPr="00775605">
        <w:rPr>
          <w:rFonts w:ascii="Times New Roman" w:hAnsi="Times New Roman" w:cs="Times New Roman"/>
          <w:b/>
          <w:sz w:val="20"/>
          <w:szCs w:val="20"/>
        </w:rPr>
        <w:t xml:space="preserve"> Fig</w:t>
      </w:r>
      <w:r w:rsidR="00D87240">
        <w:rPr>
          <w:rFonts w:ascii="Times New Roman" w:hAnsi="Times New Roman" w:cs="Times New Roman"/>
          <w:b/>
          <w:sz w:val="20"/>
          <w:szCs w:val="20"/>
        </w:rPr>
        <w:t>ure</w:t>
      </w:r>
    </w:p>
    <w:p w14:paraId="45121C37"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Inputs</w:t>
      </w:r>
      <w:r w:rsidRPr="00775605">
        <w:rPr>
          <w:rFonts w:ascii="Times New Roman" w:hAnsi="Times New Roman" w:cs="Times New Roman"/>
          <w:sz w:val="20"/>
          <w:szCs w:val="20"/>
        </w:rPr>
        <w:t>: 12.OUTPUTS_2</w:t>
      </w:r>
    </w:p>
    <w:p w14:paraId="62D150DB"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Outputs</w:t>
      </w:r>
      <w:r w:rsidRPr="00775605">
        <w:rPr>
          <w:rFonts w:ascii="Times New Roman" w:hAnsi="Times New Roman" w:cs="Times New Roman"/>
          <w:sz w:val="20"/>
          <w:szCs w:val="20"/>
        </w:rPr>
        <w:t>: Graph of Total Domestic Water Consumption by Property Type, Occupancy &amp; Ethnicity</w:t>
      </w:r>
    </w:p>
    <w:p w14:paraId="1317CA76" w14:textId="77777777" w:rsidR="00012073" w:rsidRPr="00775605" w:rsidRDefault="00012073" w:rsidP="009D0D58">
      <w:pPr>
        <w:tabs>
          <w:tab w:val="left" w:pos="1754"/>
        </w:tabs>
        <w:spacing w:after="0" w:line="240" w:lineRule="auto"/>
        <w:rPr>
          <w:rFonts w:ascii="Times New Roman" w:hAnsi="Times New Roman" w:cs="Times New Roman"/>
          <w:sz w:val="20"/>
          <w:szCs w:val="20"/>
        </w:rPr>
      </w:pPr>
    </w:p>
    <w:p w14:paraId="12BECFBC" w14:textId="67E9AF46" w:rsidR="00012073" w:rsidRPr="00775605" w:rsidRDefault="00012073" w:rsidP="009D0D58">
      <w:pPr>
        <w:tabs>
          <w:tab w:val="left" w:pos="1754"/>
        </w:tabs>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lastRenderedPageBreak/>
        <w:t>1</w:t>
      </w:r>
      <w:r w:rsidR="00F74544" w:rsidRPr="00775605">
        <w:rPr>
          <w:rFonts w:ascii="Times New Roman" w:hAnsi="Times New Roman" w:cs="Times New Roman"/>
          <w:b/>
          <w:sz w:val="20"/>
          <w:szCs w:val="20"/>
        </w:rPr>
        <w:t>6</w:t>
      </w:r>
      <w:r w:rsidRPr="00775605">
        <w:rPr>
          <w:rFonts w:ascii="Times New Roman" w:hAnsi="Times New Roman" w:cs="Times New Roman"/>
          <w:b/>
          <w:sz w:val="20"/>
          <w:szCs w:val="20"/>
        </w:rPr>
        <w:t xml:space="preserve"> Fig.6 in Paper</w:t>
      </w:r>
    </w:p>
    <w:p w14:paraId="3D3421FC"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Inputs</w:t>
      </w:r>
      <w:r w:rsidRPr="00775605">
        <w:rPr>
          <w:rFonts w:ascii="Times New Roman" w:hAnsi="Times New Roman" w:cs="Times New Roman"/>
          <w:sz w:val="20"/>
          <w:szCs w:val="20"/>
        </w:rPr>
        <w:t xml:space="preserve">: 13.OUTPUTS3_BAU, OUTPUTS3_LG, OUTPUTS3_DG </w:t>
      </w:r>
    </w:p>
    <w:p w14:paraId="14088D5A" w14:textId="77777777" w:rsidR="00012073" w:rsidRPr="00775605" w:rsidRDefault="00012073" w:rsidP="009D0D58">
      <w:pPr>
        <w:tabs>
          <w:tab w:val="left" w:pos="1754"/>
        </w:tabs>
        <w:spacing w:after="0" w:line="240" w:lineRule="auto"/>
        <w:rPr>
          <w:rFonts w:ascii="Times New Roman" w:hAnsi="Times New Roman" w:cs="Times New Roman"/>
          <w:sz w:val="20"/>
          <w:szCs w:val="20"/>
        </w:rPr>
      </w:pPr>
      <w:r w:rsidRPr="00775605">
        <w:rPr>
          <w:rFonts w:ascii="Times New Roman" w:hAnsi="Times New Roman" w:cs="Times New Roman"/>
          <w:sz w:val="20"/>
          <w:szCs w:val="20"/>
          <w:u w:val="single"/>
        </w:rPr>
        <w:t>Outputs</w:t>
      </w:r>
      <w:r w:rsidRPr="00775605">
        <w:rPr>
          <w:rFonts w:ascii="Times New Roman" w:hAnsi="Times New Roman" w:cs="Times New Roman"/>
          <w:sz w:val="20"/>
          <w:szCs w:val="20"/>
        </w:rPr>
        <w:t>: Graph of Total Domestic Water Consumption by WRZ</w:t>
      </w:r>
    </w:p>
    <w:p w14:paraId="27237024" w14:textId="77777777" w:rsidR="00012073" w:rsidRPr="00775605" w:rsidRDefault="00012073" w:rsidP="009D0D58">
      <w:pPr>
        <w:tabs>
          <w:tab w:val="left" w:pos="1754"/>
        </w:tabs>
        <w:spacing w:after="0" w:line="240" w:lineRule="auto"/>
        <w:rPr>
          <w:rFonts w:ascii="Times New Roman" w:hAnsi="Times New Roman" w:cs="Times New Roman"/>
          <w:sz w:val="20"/>
          <w:szCs w:val="20"/>
        </w:rPr>
      </w:pPr>
    </w:p>
    <w:p w14:paraId="1591E2A2" w14:textId="77777777" w:rsidR="00012073" w:rsidRPr="00775605" w:rsidRDefault="00012073" w:rsidP="009D0D58">
      <w:pPr>
        <w:spacing w:after="0" w:line="240" w:lineRule="auto"/>
        <w:rPr>
          <w:rFonts w:ascii="Times New Roman" w:hAnsi="Times New Roman" w:cs="Times New Roman"/>
          <w:b/>
          <w:sz w:val="20"/>
          <w:szCs w:val="20"/>
        </w:rPr>
      </w:pPr>
      <w:r w:rsidRPr="00775605">
        <w:rPr>
          <w:rFonts w:ascii="Times New Roman" w:hAnsi="Times New Roman" w:cs="Times New Roman"/>
          <w:b/>
          <w:sz w:val="20"/>
          <w:szCs w:val="20"/>
        </w:rPr>
        <w:t>References</w:t>
      </w:r>
    </w:p>
    <w:p w14:paraId="61E7C753" w14:textId="77777777" w:rsidR="00CA5439" w:rsidRPr="0014676F" w:rsidRDefault="00CA5439" w:rsidP="00CA5439">
      <w:pPr>
        <w:spacing w:after="0" w:line="240" w:lineRule="auto"/>
        <w:ind w:left="284" w:hanging="284"/>
        <w:rPr>
          <w:rFonts w:ascii="Times New Roman" w:eastAsiaTheme="minorEastAsia" w:hAnsi="Times New Roman" w:cs="Times New Roman"/>
          <w:noProof/>
          <w:sz w:val="20"/>
          <w:szCs w:val="20"/>
          <w:lang w:eastAsia="en-GB"/>
        </w:rPr>
      </w:pPr>
      <w:r w:rsidRPr="0014676F">
        <w:rPr>
          <w:rFonts w:ascii="Times New Roman" w:eastAsiaTheme="minorEastAsia" w:hAnsi="Times New Roman" w:cs="Times New Roman"/>
          <w:noProof/>
          <w:sz w:val="20"/>
          <w:szCs w:val="20"/>
          <w:lang w:eastAsia="en-GB"/>
        </w:rPr>
        <w:t>Nawaz</w:t>
      </w:r>
      <w:r>
        <w:rPr>
          <w:rFonts w:ascii="Times New Roman" w:eastAsiaTheme="minorEastAsia" w:hAnsi="Times New Roman" w:cs="Times New Roman"/>
          <w:noProof/>
          <w:sz w:val="20"/>
          <w:szCs w:val="20"/>
          <w:lang w:eastAsia="en-GB"/>
        </w:rPr>
        <w:t>, R.</w:t>
      </w:r>
      <w:r w:rsidRPr="0014676F">
        <w:rPr>
          <w:rFonts w:ascii="Times New Roman" w:eastAsiaTheme="minorEastAsia" w:hAnsi="Times New Roman" w:cs="Times New Roman"/>
          <w:noProof/>
          <w:sz w:val="20"/>
          <w:szCs w:val="20"/>
          <w:lang w:eastAsia="en-GB"/>
        </w:rPr>
        <w:t>, Rees</w:t>
      </w:r>
      <w:r>
        <w:rPr>
          <w:rFonts w:ascii="Times New Roman" w:eastAsiaTheme="minorEastAsia" w:hAnsi="Times New Roman" w:cs="Times New Roman"/>
          <w:noProof/>
          <w:sz w:val="20"/>
          <w:szCs w:val="20"/>
          <w:lang w:eastAsia="en-GB"/>
        </w:rPr>
        <w:t>, P.</w:t>
      </w:r>
      <w:r w:rsidRPr="0014676F">
        <w:rPr>
          <w:rFonts w:ascii="Times New Roman" w:eastAsiaTheme="minorEastAsia" w:hAnsi="Times New Roman" w:cs="Times New Roman"/>
          <w:noProof/>
          <w:sz w:val="20"/>
          <w:szCs w:val="20"/>
          <w:lang w:eastAsia="en-GB"/>
        </w:rPr>
        <w:t>, Clark,</w:t>
      </w:r>
      <w:r>
        <w:rPr>
          <w:rFonts w:ascii="Times New Roman" w:eastAsiaTheme="minorEastAsia" w:hAnsi="Times New Roman" w:cs="Times New Roman"/>
          <w:noProof/>
          <w:sz w:val="20"/>
          <w:szCs w:val="20"/>
          <w:lang w:eastAsia="en-GB"/>
        </w:rPr>
        <w:t xml:space="preserve"> S.</w:t>
      </w:r>
      <w:r w:rsidRPr="0014676F">
        <w:rPr>
          <w:rFonts w:ascii="Times New Roman" w:eastAsiaTheme="minorEastAsia" w:hAnsi="Times New Roman" w:cs="Times New Roman"/>
          <w:noProof/>
          <w:sz w:val="20"/>
          <w:szCs w:val="20"/>
          <w:lang w:eastAsia="en-GB"/>
        </w:rPr>
        <w:t xml:space="preserve"> Mitchell, </w:t>
      </w:r>
      <w:r>
        <w:rPr>
          <w:rFonts w:ascii="Times New Roman" w:eastAsiaTheme="minorEastAsia" w:hAnsi="Times New Roman" w:cs="Times New Roman"/>
          <w:noProof/>
          <w:sz w:val="20"/>
          <w:szCs w:val="20"/>
          <w:lang w:eastAsia="en-GB"/>
        </w:rPr>
        <w:t xml:space="preserve">G., </w:t>
      </w:r>
      <w:r w:rsidRPr="0014676F">
        <w:rPr>
          <w:rFonts w:ascii="Times New Roman" w:eastAsiaTheme="minorEastAsia" w:hAnsi="Times New Roman" w:cs="Times New Roman"/>
          <w:noProof/>
          <w:sz w:val="20"/>
          <w:szCs w:val="20"/>
          <w:lang w:eastAsia="en-GB"/>
        </w:rPr>
        <w:t>McDonald,</w:t>
      </w:r>
      <w:r>
        <w:rPr>
          <w:rFonts w:ascii="Times New Roman" w:eastAsiaTheme="minorEastAsia" w:hAnsi="Times New Roman" w:cs="Times New Roman"/>
          <w:noProof/>
          <w:sz w:val="20"/>
          <w:szCs w:val="20"/>
          <w:lang w:eastAsia="en-GB"/>
        </w:rPr>
        <w:t xml:space="preserve"> A., </w:t>
      </w:r>
      <w:r w:rsidRPr="0014676F">
        <w:rPr>
          <w:rFonts w:ascii="Times New Roman" w:eastAsiaTheme="minorEastAsia" w:hAnsi="Times New Roman" w:cs="Times New Roman"/>
          <w:noProof/>
          <w:sz w:val="20"/>
          <w:szCs w:val="20"/>
          <w:lang w:eastAsia="en-GB"/>
        </w:rPr>
        <w:t>Kalamandeen,</w:t>
      </w:r>
      <w:r>
        <w:rPr>
          <w:rFonts w:ascii="Times New Roman" w:eastAsiaTheme="minorEastAsia" w:hAnsi="Times New Roman" w:cs="Times New Roman"/>
          <w:noProof/>
          <w:sz w:val="20"/>
          <w:szCs w:val="20"/>
          <w:lang w:eastAsia="en-GB"/>
        </w:rPr>
        <w:t xml:space="preserve"> M.</w:t>
      </w:r>
      <w:r w:rsidRPr="0014676F">
        <w:rPr>
          <w:rFonts w:ascii="Times New Roman" w:eastAsiaTheme="minorEastAsia" w:hAnsi="Times New Roman" w:cs="Times New Roman"/>
          <w:noProof/>
          <w:sz w:val="20"/>
          <w:szCs w:val="20"/>
          <w:lang w:eastAsia="en-GB"/>
        </w:rPr>
        <w:t xml:space="preserve"> Lambert,</w:t>
      </w:r>
      <w:r>
        <w:rPr>
          <w:rFonts w:ascii="Times New Roman" w:eastAsiaTheme="minorEastAsia" w:hAnsi="Times New Roman" w:cs="Times New Roman"/>
          <w:noProof/>
          <w:sz w:val="20"/>
          <w:szCs w:val="20"/>
          <w:lang w:eastAsia="en-GB"/>
        </w:rPr>
        <w:t xml:space="preserve"> C.</w:t>
      </w:r>
      <w:r w:rsidRPr="0014676F">
        <w:rPr>
          <w:rFonts w:ascii="Times New Roman" w:eastAsiaTheme="minorEastAsia" w:hAnsi="Times New Roman" w:cs="Times New Roman"/>
          <w:noProof/>
          <w:sz w:val="20"/>
          <w:szCs w:val="20"/>
          <w:lang w:eastAsia="en-GB"/>
        </w:rPr>
        <w:t xml:space="preserve"> </w:t>
      </w:r>
      <w:r>
        <w:rPr>
          <w:rFonts w:ascii="Times New Roman" w:eastAsiaTheme="minorEastAsia" w:hAnsi="Times New Roman" w:cs="Times New Roman"/>
          <w:noProof/>
          <w:sz w:val="20"/>
          <w:szCs w:val="20"/>
          <w:lang w:eastAsia="en-GB"/>
        </w:rPr>
        <w:t>&amp;</w:t>
      </w:r>
      <w:r w:rsidRPr="0014676F">
        <w:rPr>
          <w:rFonts w:ascii="Times New Roman" w:eastAsiaTheme="minorEastAsia" w:hAnsi="Times New Roman" w:cs="Times New Roman"/>
          <w:noProof/>
          <w:sz w:val="20"/>
          <w:szCs w:val="20"/>
          <w:lang w:eastAsia="en-GB"/>
        </w:rPr>
        <w:t xml:space="preserve"> Henderson</w:t>
      </w:r>
      <w:r>
        <w:rPr>
          <w:rFonts w:ascii="Times New Roman" w:eastAsiaTheme="minorEastAsia" w:hAnsi="Times New Roman" w:cs="Times New Roman"/>
          <w:noProof/>
          <w:sz w:val="20"/>
          <w:szCs w:val="20"/>
          <w:lang w:eastAsia="en-GB"/>
        </w:rPr>
        <w:t>, R.</w:t>
      </w:r>
      <w:r w:rsidRPr="0014676F">
        <w:rPr>
          <w:rFonts w:ascii="Times New Roman" w:eastAsiaTheme="minorEastAsia" w:hAnsi="Times New Roman" w:cs="Times New Roman"/>
          <w:noProof/>
          <w:sz w:val="20"/>
          <w:szCs w:val="20"/>
          <w:lang w:eastAsia="en-GB"/>
        </w:rPr>
        <w:t xml:space="preserve"> (2019) Long-Term Projections of Domestic Water Demand: A Case Study of London and the Thames Valley. </w:t>
      </w:r>
      <w:r w:rsidRPr="0014676F">
        <w:rPr>
          <w:rFonts w:ascii="Times New Roman" w:eastAsiaTheme="minorEastAsia" w:hAnsi="Times New Roman" w:cs="Times New Roman"/>
          <w:i/>
          <w:iCs/>
          <w:noProof/>
          <w:sz w:val="20"/>
          <w:szCs w:val="20"/>
          <w:lang w:eastAsia="en-GB"/>
        </w:rPr>
        <w:t>Journal of Water Resource Planning &amp; Management</w:t>
      </w:r>
      <w:r w:rsidRPr="0014676F">
        <w:rPr>
          <w:rFonts w:ascii="Times New Roman" w:eastAsiaTheme="minorEastAsia" w:hAnsi="Times New Roman" w:cs="Times New Roman"/>
          <w:noProof/>
          <w:sz w:val="20"/>
          <w:szCs w:val="20"/>
          <w:lang w:eastAsia="en-GB"/>
        </w:rPr>
        <w:t>, 2019, 145(11): 05019017.</w:t>
      </w:r>
      <w:r>
        <w:rPr>
          <w:rFonts w:ascii="Times New Roman" w:eastAsiaTheme="minorEastAsia" w:hAnsi="Times New Roman" w:cs="Times New Roman"/>
          <w:noProof/>
          <w:sz w:val="20"/>
          <w:szCs w:val="20"/>
          <w:lang w:eastAsia="en-GB"/>
        </w:rPr>
        <w:t xml:space="preserve"> </w:t>
      </w:r>
      <w:r w:rsidRPr="0014676F">
        <w:rPr>
          <w:rFonts w:ascii="Times New Roman" w:eastAsiaTheme="minorEastAsia" w:hAnsi="Times New Roman" w:cs="Times New Roman"/>
          <w:noProof/>
          <w:sz w:val="20"/>
          <w:szCs w:val="20"/>
          <w:lang w:eastAsia="en-GB"/>
        </w:rPr>
        <w:t>DOI: 10.1061/(ASCE)WR.1943-5452.0001088</w:t>
      </w:r>
    </w:p>
    <w:p w14:paraId="18B01441" w14:textId="74B3B977" w:rsidR="00012073" w:rsidRPr="00775605" w:rsidRDefault="00012073" w:rsidP="009D0D58">
      <w:pPr>
        <w:spacing w:after="0" w:line="240" w:lineRule="auto"/>
        <w:ind w:left="284" w:hanging="284"/>
        <w:rPr>
          <w:rFonts w:ascii="Times New Roman" w:hAnsi="Times New Roman" w:cs="Times New Roman"/>
          <w:sz w:val="20"/>
          <w:szCs w:val="20"/>
        </w:rPr>
      </w:pPr>
      <w:r w:rsidRPr="00775605">
        <w:rPr>
          <w:rFonts w:ascii="Times New Roman" w:hAnsi="Times New Roman" w:cs="Times New Roman"/>
          <w:sz w:val="20"/>
          <w:szCs w:val="20"/>
        </w:rPr>
        <w:t xml:space="preserve">Rees, P., Wohland, P., Norman P., Lomax, N. and Clark, S. (2016). Population projections by ethnicity: challenges and solutions. Chapter 18, 383-408 in Swanson, D. (ed.) </w:t>
      </w:r>
      <w:r w:rsidRPr="00775605">
        <w:rPr>
          <w:rFonts w:ascii="Times New Roman" w:hAnsi="Times New Roman" w:cs="Times New Roman"/>
          <w:i/>
          <w:sz w:val="20"/>
          <w:szCs w:val="20"/>
        </w:rPr>
        <w:t>The Frontiers of Applied Demography</w:t>
      </w:r>
      <w:r w:rsidRPr="00775605">
        <w:rPr>
          <w:rFonts w:ascii="Times New Roman" w:hAnsi="Times New Roman" w:cs="Times New Roman"/>
          <w:sz w:val="20"/>
          <w:szCs w:val="20"/>
        </w:rPr>
        <w:t>.  Springer, Switzerland</w:t>
      </w:r>
    </w:p>
    <w:p w14:paraId="2A8481A3" w14:textId="56BA1807" w:rsidR="00076AE3" w:rsidRPr="00775605" w:rsidRDefault="00076AE3" w:rsidP="00076AE3">
      <w:pPr>
        <w:spacing w:after="0" w:line="240" w:lineRule="auto"/>
        <w:ind w:left="284" w:hanging="284"/>
        <w:rPr>
          <w:rFonts w:ascii="Times New Roman" w:hAnsi="Times New Roman" w:cs="Times New Roman"/>
          <w:i/>
          <w:iCs/>
          <w:sz w:val="20"/>
          <w:szCs w:val="20"/>
          <w:shd w:val="clear" w:color="auto" w:fill="FFFFFF"/>
        </w:rPr>
      </w:pPr>
      <w:r w:rsidRPr="00775605">
        <w:rPr>
          <w:rFonts w:ascii="Times New Roman" w:hAnsi="Times New Roman" w:cs="Times New Roman"/>
          <w:sz w:val="20"/>
          <w:szCs w:val="20"/>
        </w:rPr>
        <w:t>Rees</w:t>
      </w:r>
      <w:r>
        <w:rPr>
          <w:rFonts w:ascii="Times New Roman" w:hAnsi="Times New Roman" w:cs="Times New Roman"/>
          <w:sz w:val="20"/>
          <w:szCs w:val="20"/>
        </w:rPr>
        <w:t>, P.</w:t>
      </w:r>
      <w:r w:rsidRPr="00775605">
        <w:rPr>
          <w:rFonts w:ascii="Times New Roman" w:hAnsi="Times New Roman" w:cs="Times New Roman"/>
          <w:sz w:val="20"/>
          <w:szCs w:val="20"/>
        </w:rPr>
        <w:t>, Clark</w:t>
      </w:r>
      <w:r>
        <w:rPr>
          <w:rFonts w:ascii="Times New Roman" w:hAnsi="Times New Roman" w:cs="Times New Roman"/>
          <w:sz w:val="20"/>
          <w:szCs w:val="20"/>
        </w:rPr>
        <w:t>, S. &amp;</w:t>
      </w:r>
      <w:r w:rsidRPr="00775605">
        <w:rPr>
          <w:rFonts w:ascii="Times New Roman" w:hAnsi="Times New Roman" w:cs="Times New Roman"/>
          <w:sz w:val="20"/>
          <w:szCs w:val="20"/>
        </w:rPr>
        <w:t xml:space="preserve"> Nawaz</w:t>
      </w:r>
      <w:r>
        <w:rPr>
          <w:rFonts w:ascii="Times New Roman" w:hAnsi="Times New Roman" w:cs="Times New Roman"/>
          <w:sz w:val="20"/>
          <w:szCs w:val="20"/>
        </w:rPr>
        <w:t xml:space="preserve">, R. (2019) </w:t>
      </w:r>
      <w:r w:rsidRPr="00775605">
        <w:rPr>
          <w:rFonts w:ascii="Times New Roman" w:hAnsi="Times New Roman" w:cs="Times New Roman"/>
          <w:bCs/>
          <w:sz w:val="20"/>
          <w:szCs w:val="20"/>
        </w:rPr>
        <w:t>Household Forecasts for the Planning of Long-Term Domestic Water Demand: Application to London and the Thames Valley</w:t>
      </w:r>
      <w:r>
        <w:rPr>
          <w:rFonts w:ascii="Times New Roman" w:hAnsi="Times New Roman" w:cs="Times New Roman"/>
          <w:bCs/>
          <w:sz w:val="20"/>
          <w:szCs w:val="20"/>
        </w:rPr>
        <w:t xml:space="preserve">. </w:t>
      </w:r>
      <w:r w:rsidRPr="00775605">
        <w:rPr>
          <w:rFonts w:ascii="Times New Roman" w:hAnsi="Times New Roman" w:cs="Times New Roman"/>
          <w:i/>
          <w:iCs/>
          <w:sz w:val="20"/>
          <w:szCs w:val="20"/>
          <w:shd w:val="clear" w:color="auto" w:fill="FFFFFF"/>
        </w:rPr>
        <w:t>Population, Space and Place, PSP-18-0065.R1</w:t>
      </w:r>
    </w:p>
    <w:sectPr w:rsidR="00076AE3" w:rsidRPr="00775605" w:rsidSect="00012073">
      <w:footerReference w:type="default" r:id="rId1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2DABC" w14:textId="77777777" w:rsidR="00586CF3" w:rsidRDefault="00586CF3" w:rsidP="00061671">
      <w:pPr>
        <w:spacing w:after="0" w:line="240" w:lineRule="auto"/>
      </w:pPr>
      <w:r>
        <w:separator/>
      </w:r>
    </w:p>
  </w:endnote>
  <w:endnote w:type="continuationSeparator" w:id="0">
    <w:p w14:paraId="525522F4" w14:textId="77777777" w:rsidR="00586CF3" w:rsidRDefault="00586CF3" w:rsidP="0006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vOT483a8203">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296672"/>
      <w:docPartObj>
        <w:docPartGallery w:val="Page Numbers (Bottom of Page)"/>
        <w:docPartUnique/>
      </w:docPartObj>
    </w:sdtPr>
    <w:sdtEndPr>
      <w:rPr>
        <w:noProof/>
      </w:rPr>
    </w:sdtEndPr>
    <w:sdtContent>
      <w:p w14:paraId="5E2173CE" w14:textId="3690C1D6" w:rsidR="0094321B" w:rsidRDefault="0094321B">
        <w:pPr>
          <w:pStyle w:val="Footer"/>
          <w:jc w:val="center"/>
        </w:pPr>
        <w:r>
          <w:fldChar w:fldCharType="begin"/>
        </w:r>
        <w:r>
          <w:instrText xml:space="preserve"> PAGE   \* MERGEFORMAT </w:instrText>
        </w:r>
        <w:r>
          <w:fldChar w:fldCharType="separate"/>
        </w:r>
        <w:r w:rsidR="00F26281">
          <w:rPr>
            <w:noProof/>
          </w:rPr>
          <w:t>2</w:t>
        </w:r>
        <w:r>
          <w:rPr>
            <w:noProof/>
          </w:rPr>
          <w:fldChar w:fldCharType="end"/>
        </w:r>
      </w:p>
    </w:sdtContent>
  </w:sdt>
  <w:p w14:paraId="696751AB" w14:textId="77777777" w:rsidR="0094321B" w:rsidRDefault="00943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B2CA0" w14:textId="77777777" w:rsidR="00586CF3" w:rsidRDefault="00586CF3" w:rsidP="00061671">
      <w:pPr>
        <w:spacing w:after="0" w:line="240" w:lineRule="auto"/>
      </w:pPr>
      <w:r>
        <w:separator/>
      </w:r>
    </w:p>
  </w:footnote>
  <w:footnote w:type="continuationSeparator" w:id="0">
    <w:p w14:paraId="4E09EB82" w14:textId="77777777" w:rsidR="00586CF3" w:rsidRDefault="00586CF3" w:rsidP="00061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B01E5"/>
    <w:multiLevelType w:val="multilevel"/>
    <w:tmpl w:val="B6709E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436116A"/>
    <w:multiLevelType w:val="hybridMultilevel"/>
    <w:tmpl w:val="5E263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5F"/>
    <w:rsid w:val="00012073"/>
    <w:rsid w:val="00014FFC"/>
    <w:rsid w:val="00027B02"/>
    <w:rsid w:val="00061671"/>
    <w:rsid w:val="00076AE3"/>
    <w:rsid w:val="000932F0"/>
    <w:rsid w:val="000B34A5"/>
    <w:rsid w:val="000E6C1B"/>
    <w:rsid w:val="0014676F"/>
    <w:rsid w:val="0018159F"/>
    <w:rsid w:val="0023715C"/>
    <w:rsid w:val="002A0BFA"/>
    <w:rsid w:val="002F7006"/>
    <w:rsid w:val="00341B35"/>
    <w:rsid w:val="0035206E"/>
    <w:rsid w:val="00395E55"/>
    <w:rsid w:val="003A1A6C"/>
    <w:rsid w:val="003D01DB"/>
    <w:rsid w:val="00405146"/>
    <w:rsid w:val="0045515F"/>
    <w:rsid w:val="00455E97"/>
    <w:rsid w:val="0051250D"/>
    <w:rsid w:val="00523DB8"/>
    <w:rsid w:val="00586CF3"/>
    <w:rsid w:val="006275B3"/>
    <w:rsid w:val="00635171"/>
    <w:rsid w:val="00665064"/>
    <w:rsid w:val="00680CF4"/>
    <w:rsid w:val="00775605"/>
    <w:rsid w:val="007A5D56"/>
    <w:rsid w:val="007F3D77"/>
    <w:rsid w:val="008275AB"/>
    <w:rsid w:val="00843CA1"/>
    <w:rsid w:val="008520A8"/>
    <w:rsid w:val="00854B4D"/>
    <w:rsid w:val="00863F8E"/>
    <w:rsid w:val="00865308"/>
    <w:rsid w:val="008C0F72"/>
    <w:rsid w:val="008C530A"/>
    <w:rsid w:val="009406DC"/>
    <w:rsid w:val="0094321B"/>
    <w:rsid w:val="009D0D58"/>
    <w:rsid w:val="009D1732"/>
    <w:rsid w:val="00B21A00"/>
    <w:rsid w:val="00BB65AC"/>
    <w:rsid w:val="00C01403"/>
    <w:rsid w:val="00C06306"/>
    <w:rsid w:val="00C73C26"/>
    <w:rsid w:val="00CA5439"/>
    <w:rsid w:val="00CC3192"/>
    <w:rsid w:val="00CD25ED"/>
    <w:rsid w:val="00CF67E0"/>
    <w:rsid w:val="00D2062F"/>
    <w:rsid w:val="00D22D01"/>
    <w:rsid w:val="00D251D0"/>
    <w:rsid w:val="00D31584"/>
    <w:rsid w:val="00D675DE"/>
    <w:rsid w:val="00D87240"/>
    <w:rsid w:val="00D92420"/>
    <w:rsid w:val="00DE54DA"/>
    <w:rsid w:val="00DF4C64"/>
    <w:rsid w:val="00E00B2F"/>
    <w:rsid w:val="00E11D59"/>
    <w:rsid w:val="00E56AFA"/>
    <w:rsid w:val="00EB2346"/>
    <w:rsid w:val="00F06419"/>
    <w:rsid w:val="00F26281"/>
    <w:rsid w:val="00F66F54"/>
    <w:rsid w:val="00F74544"/>
    <w:rsid w:val="00F9558B"/>
    <w:rsid w:val="00FA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EF20"/>
  <w15:chartTrackingRefBased/>
  <w15:docId w15:val="{66E375D5-13B8-47EB-A49A-D9E79056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15F"/>
    <w:pPr>
      <w:ind w:left="720"/>
      <w:contextualSpacing/>
    </w:pPr>
  </w:style>
  <w:style w:type="paragraph" w:styleId="NormalWeb">
    <w:name w:val="Normal (Web)"/>
    <w:basedOn w:val="Normal"/>
    <w:uiPriority w:val="99"/>
    <w:unhideWhenUsed/>
    <w:rsid w:val="00061671"/>
    <w:pPr>
      <w:spacing w:before="120" w:after="0" w:line="276" w:lineRule="auto"/>
    </w:pPr>
    <w:rPr>
      <w:rFonts w:ascii="Arial" w:hAnsi="Arial" w:cs="Times New Roman"/>
      <w:sz w:val="24"/>
      <w:szCs w:val="24"/>
    </w:rPr>
  </w:style>
  <w:style w:type="character" w:styleId="Hyperlink">
    <w:name w:val="Hyperlink"/>
    <w:basedOn w:val="DefaultParagraphFont"/>
    <w:uiPriority w:val="99"/>
    <w:unhideWhenUsed/>
    <w:rsid w:val="00061671"/>
    <w:rPr>
      <w:color w:val="0563C1" w:themeColor="hyperlink"/>
      <w:u w:val="single"/>
    </w:rPr>
  </w:style>
  <w:style w:type="paragraph" w:styleId="FootnoteText">
    <w:name w:val="footnote text"/>
    <w:basedOn w:val="Normal"/>
    <w:link w:val="FootnoteTextChar"/>
    <w:uiPriority w:val="99"/>
    <w:semiHidden/>
    <w:unhideWhenUsed/>
    <w:rsid w:val="00061671"/>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061671"/>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061671"/>
    <w:rPr>
      <w:vertAlign w:val="superscript"/>
    </w:rPr>
  </w:style>
  <w:style w:type="character" w:customStyle="1" w:styleId="fontstyle01">
    <w:name w:val="fontstyle01"/>
    <w:basedOn w:val="DefaultParagraphFont"/>
    <w:rsid w:val="00012073"/>
    <w:rPr>
      <w:rFonts w:ascii="AdvOT483a8203" w:hAnsi="AdvOT483a8203" w:hint="default"/>
      <w:b w:val="0"/>
      <w:bCs w:val="0"/>
      <w:i w:val="0"/>
      <w:iCs w:val="0"/>
      <w:color w:val="242021"/>
      <w:sz w:val="20"/>
      <w:szCs w:val="20"/>
    </w:rPr>
  </w:style>
  <w:style w:type="paragraph" w:styleId="Header">
    <w:name w:val="header"/>
    <w:basedOn w:val="Normal"/>
    <w:link w:val="HeaderChar"/>
    <w:uiPriority w:val="99"/>
    <w:unhideWhenUsed/>
    <w:rsid w:val="00012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073"/>
  </w:style>
  <w:style w:type="paragraph" w:styleId="Footer">
    <w:name w:val="footer"/>
    <w:basedOn w:val="Normal"/>
    <w:link w:val="FooterChar"/>
    <w:uiPriority w:val="99"/>
    <w:unhideWhenUsed/>
    <w:rsid w:val="00012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073"/>
  </w:style>
  <w:style w:type="paragraph" w:styleId="BalloonText">
    <w:name w:val="Balloon Text"/>
    <w:basedOn w:val="Normal"/>
    <w:link w:val="BalloonTextChar"/>
    <w:uiPriority w:val="99"/>
    <w:semiHidden/>
    <w:unhideWhenUsed/>
    <w:rsid w:val="00DF4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C64"/>
    <w:rPr>
      <w:rFonts w:ascii="Segoe UI" w:hAnsi="Segoe UI" w:cs="Segoe UI"/>
      <w:sz w:val="18"/>
      <w:szCs w:val="18"/>
    </w:rPr>
  </w:style>
  <w:style w:type="table" w:styleId="TableGrid">
    <w:name w:val="Table Grid"/>
    <w:basedOn w:val="TableNormal"/>
    <w:uiPriority w:val="39"/>
    <w:rsid w:val="0009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E54DA"/>
    <w:rPr>
      <w:color w:val="954F72" w:themeColor="followedHyperlink"/>
      <w:u w:val="single"/>
    </w:rPr>
  </w:style>
  <w:style w:type="character" w:customStyle="1" w:styleId="UnresolvedMention">
    <w:name w:val="Unresolved Mention"/>
    <w:basedOn w:val="DefaultParagraphFont"/>
    <w:uiPriority w:val="99"/>
    <w:semiHidden/>
    <w:unhideWhenUsed/>
    <w:rsid w:val="00DE5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13503">
      <w:bodyDiv w:val="1"/>
      <w:marLeft w:val="0"/>
      <w:marRight w:val="0"/>
      <w:marTop w:val="0"/>
      <w:marBottom w:val="0"/>
      <w:divBdr>
        <w:top w:val="none" w:sz="0" w:space="0" w:color="auto"/>
        <w:left w:val="none" w:sz="0" w:space="0" w:color="auto"/>
        <w:bottom w:val="none" w:sz="0" w:space="0" w:color="auto"/>
        <w:right w:val="none" w:sz="0" w:space="0" w:color="auto"/>
      </w:divBdr>
    </w:div>
    <w:div w:id="606236013">
      <w:bodyDiv w:val="1"/>
      <w:marLeft w:val="0"/>
      <w:marRight w:val="0"/>
      <w:marTop w:val="0"/>
      <w:marBottom w:val="0"/>
      <w:divBdr>
        <w:top w:val="none" w:sz="0" w:space="0" w:color="auto"/>
        <w:left w:val="none" w:sz="0" w:space="0" w:color="auto"/>
        <w:bottom w:val="none" w:sz="0" w:space="0" w:color="auto"/>
        <w:right w:val="none" w:sz="0" w:space="0" w:color="auto"/>
      </w:divBdr>
    </w:div>
    <w:div w:id="18098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clark@leeds.ac.uk" TargetMode="External"/><Relationship Id="rId13" Type="http://schemas.openxmlformats.org/officeDocument/2006/relationships/hyperlink" Target="https://discover.ukdataservice.ac.uk/catalogue/?sn=852508&amp;type=Data%20catalogu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h.rees@leeds.ac.uk" TargetMode="External"/><Relationship Id="rId12" Type="http://schemas.openxmlformats.org/officeDocument/2006/relationships/hyperlink" Target="http://www.ethpop.org" TargetMode="External"/><Relationship Id="rId17" Type="http://schemas.openxmlformats.org/officeDocument/2006/relationships/hyperlink" Target="http://www.ethpop.org"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mailto:s.d.clark@leeds.ac.uk" TargetMode="External"/><Relationship Id="rId10" Type="http://schemas.openxmlformats.org/officeDocument/2006/relationships/hyperlink" Target="mailto:n.r.nawaz@leeds.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r.nawaz@sheffield.ac.uk" TargetMode="External"/><Relationship Id="rId14" Type="http://schemas.openxmlformats.org/officeDocument/2006/relationships/hyperlink" Target="mailto:p.h.rees@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Rees</dc:creator>
  <cp:keywords/>
  <dc:description/>
  <cp:lastModifiedBy>Rachel Proudfoot</cp:lastModifiedBy>
  <cp:revision>3</cp:revision>
  <cp:lastPrinted>2019-10-07T15:55:00Z</cp:lastPrinted>
  <dcterms:created xsi:type="dcterms:W3CDTF">2019-10-10T14:23:00Z</dcterms:created>
  <dcterms:modified xsi:type="dcterms:W3CDTF">2019-10-10T14:49:00Z</dcterms:modified>
</cp:coreProperties>
</file>