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0D3F" w:rsidP="00080D3F" w:rsidRDefault="00080D3F" w14:paraId="3FBD2339" w14:textId="469F2BFE">
      <w:r>
        <w:t>DOI 5</w:t>
      </w:r>
    </w:p>
    <w:p w:rsidR="00080D3F" w:rsidP="00080D3F" w:rsidRDefault="00080D3F" w14:paraId="55FD297B" w14:textId="77777777">
      <w:r>
        <w:t>ABOUT THE DATASET</w:t>
      </w:r>
    </w:p>
    <w:p w:rsidR="00080D3F" w:rsidP="00080D3F" w:rsidRDefault="00080D3F" w14:paraId="6C2D4379" w14:textId="77777777"/>
    <w:p w:rsidR="00080D3F" w:rsidP="00080D3F" w:rsidRDefault="00080D3F" w14:paraId="1F827976" w14:textId="3DED05A6">
      <w:r w:rsidR="00080D3F">
        <w:rPr/>
        <w:t xml:space="preserve">Title: Inclusive Public Space Project: VR Films </w:t>
      </w:r>
      <w:r w:rsidR="00080D3F">
        <w:rPr/>
        <w:t>DataSet</w:t>
      </w:r>
      <w:r w:rsidR="00080D3F">
        <w:rPr/>
        <w:t xml:space="preserve"> (IPS Dataset </w:t>
      </w:r>
      <w:r w:rsidR="6A710882">
        <w:rPr/>
        <w:t>5</w:t>
      </w:r>
      <w:r w:rsidR="00080D3F">
        <w:rPr/>
        <w:t>)</w:t>
      </w:r>
    </w:p>
    <w:p w:rsidR="00080D3F" w:rsidP="00080D3F" w:rsidRDefault="00080D3F" w14:paraId="6B7A6B1F" w14:textId="314B0D14">
      <w:r>
        <w:t xml:space="preserve">Creator(s): Lawson, Anna [1], Orchard, Maria [1], </w:t>
      </w:r>
      <w:r w:rsidR="003A7F30">
        <w:t>Lynch</w:t>
      </w:r>
      <w:r w:rsidR="00D53B02">
        <w:t>, Dave [</w:t>
      </w:r>
      <w:r w:rsidR="00F00EDE">
        <w:t>8</w:t>
      </w:r>
      <w:r w:rsidR="00D53B02">
        <w:t xml:space="preserve">], </w:t>
      </w:r>
      <w:r>
        <w:t xml:space="preserve">Eskyte, Ieva [1], Campbell, Morgan [1], Lavery, Beth [1], </w:t>
      </w:r>
      <w:r w:rsidRPr="00DE3733" w:rsidR="000646E4">
        <w:t>Sadraei</w:t>
      </w:r>
      <w:r>
        <w:t>, Ehsan [1],</w:t>
      </w:r>
      <w:r w:rsidRPr="76089567">
        <w:rPr>
          <w:rFonts w:ascii="Aptos" w:hAnsi="Aptos" w:eastAsia="Aptos" w:cs="Aptos"/>
          <w:color w:val="000000" w:themeColor="text1"/>
        </w:rPr>
        <w:t xml:space="preserve"> </w:t>
      </w:r>
      <w:r w:rsidR="00EF7857">
        <w:rPr>
          <w:rFonts w:ascii="Aptos" w:hAnsi="Aptos" w:eastAsia="Aptos" w:cs="Aptos"/>
          <w:color w:val="000000" w:themeColor="text1"/>
        </w:rPr>
        <w:t xml:space="preserve">Romano, Rich [1], </w:t>
      </w:r>
      <w:r w:rsidRPr="76089567">
        <w:rPr>
          <w:rFonts w:ascii="Aptos" w:hAnsi="Aptos" w:eastAsia="Aptos" w:cs="Aptos"/>
          <w:color w:val="000000" w:themeColor="text1"/>
        </w:rPr>
        <w:t xml:space="preserve">Raseta, Sofia [1], </w:t>
      </w:r>
      <w:r w:rsidR="003A7F30">
        <w:rPr>
          <w:rFonts w:ascii="Aptos" w:hAnsi="Aptos" w:eastAsia="Aptos" w:cs="Aptos"/>
          <w:color w:val="000000" w:themeColor="text1"/>
        </w:rPr>
        <w:t>Chacko</w:t>
      </w:r>
      <w:r>
        <w:rPr>
          <w:rFonts w:ascii="Aptos" w:hAnsi="Aptos" w:eastAsia="Aptos" w:cs="Aptos"/>
          <w:color w:val="000000" w:themeColor="text1"/>
        </w:rPr>
        <w:t xml:space="preserve">, Jelsyna [1], </w:t>
      </w:r>
      <w:r>
        <w:t xml:space="preserve">Jain, Sanjay [2 and 6], Singh, Garima [2], Pendse, Ishwari [2], Houtzager, Dick [3], de Vos, Edwin [3], Whaley, Barry [4], Blanck, Peter [4], Mute, Lawrence [5], Meroka Mutua, Agnes [5], </w:t>
      </w:r>
      <w:r w:rsidR="006F2C52">
        <w:t>Smith, Mark [7],</w:t>
      </w:r>
      <w:r>
        <w:t xml:space="preserve"> Bradshaw, Mark [</w:t>
      </w:r>
      <w:r w:rsidR="00F00EDE">
        <w:t>9</w:t>
      </w:r>
      <w:r w:rsidR="007D3217">
        <w:t>]</w:t>
      </w:r>
      <w:r w:rsidR="006946C8">
        <w:t>.</w:t>
      </w:r>
    </w:p>
    <w:p w:rsidR="006F2C52" w:rsidP="00080D3F" w:rsidRDefault="006F2C52" w14:paraId="43CB45FC" w14:textId="77777777"/>
    <w:p w:rsidR="00080D3F" w:rsidP="00080D3F" w:rsidRDefault="00080D3F" w14:paraId="26A44C41" w14:textId="77777777">
      <w:r>
        <w:t xml:space="preserve">Organisation(s): </w:t>
      </w:r>
    </w:p>
    <w:p w:rsidR="00080D3F" w:rsidP="00080D3F" w:rsidRDefault="00080D3F" w14:paraId="080E2598" w14:textId="77777777">
      <w:pPr>
        <w:pStyle w:val="ListParagraph"/>
        <w:numPr>
          <w:ilvl w:val="0"/>
          <w:numId w:val="1"/>
        </w:numPr>
      </w:pPr>
      <w:r>
        <w:t>University of Leeds</w:t>
      </w:r>
    </w:p>
    <w:p w:rsidR="00080D3F" w:rsidP="00080D3F" w:rsidRDefault="00080D3F" w14:paraId="21C4F2BD" w14:textId="77777777">
      <w:pPr>
        <w:pStyle w:val="ListParagraph"/>
        <w:numPr>
          <w:ilvl w:val="0"/>
          <w:numId w:val="1"/>
        </w:numPr>
      </w:pPr>
      <w:r w:rsidRPr="1877009B">
        <w:t>Indian Law Society’s Law Colleg</w:t>
      </w:r>
      <w:r>
        <w:t>e, Pune</w:t>
      </w:r>
    </w:p>
    <w:p w:rsidR="00080D3F" w:rsidP="00080D3F" w:rsidRDefault="00080D3F" w14:paraId="1BA1112F" w14:textId="77777777">
      <w:pPr>
        <w:pStyle w:val="ListParagraph"/>
        <w:numPr>
          <w:ilvl w:val="0"/>
          <w:numId w:val="1"/>
        </w:numPr>
      </w:pPr>
      <w:r w:rsidRPr="1877009B">
        <w:t>Disability Studies in Nederland</w:t>
      </w:r>
    </w:p>
    <w:p w:rsidR="003A7F30" w:rsidP="003A7F30" w:rsidRDefault="003A7F30" w14:paraId="004425CF" w14:textId="77777777">
      <w:pPr>
        <w:pStyle w:val="ListParagraph"/>
        <w:numPr>
          <w:ilvl w:val="0"/>
          <w:numId w:val="1"/>
        </w:numPr>
      </w:pPr>
      <w:r>
        <w:t xml:space="preserve">Burton Blatt Institute at </w:t>
      </w:r>
      <w:r w:rsidRPr="1877009B">
        <w:t>Syracuse University</w:t>
      </w:r>
    </w:p>
    <w:p w:rsidR="00C93C35" w:rsidP="00C93C35" w:rsidRDefault="00080D3F" w14:paraId="7F5F3B70" w14:textId="77777777">
      <w:pPr>
        <w:pStyle w:val="ListParagraph"/>
        <w:numPr>
          <w:ilvl w:val="0"/>
          <w:numId w:val="1"/>
        </w:numPr>
      </w:pPr>
      <w:r w:rsidRPr="1877009B">
        <w:t>University of Nairobi</w:t>
      </w:r>
    </w:p>
    <w:p w:rsidR="00C93C35" w:rsidP="00C93C35" w:rsidRDefault="00080D3F" w14:paraId="7A9698AD" w14:textId="7E6C2E1D">
      <w:pPr>
        <w:pStyle w:val="ListParagraph"/>
        <w:numPr>
          <w:ilvl w:val="0"/>
          <w:numId w:val="1"/>
        </w:numPr>
      </w:pPr>
      <w:r>
        <w:t>National Law School of India University, Bengaluru</w:t>
      </w:r>
    </w:p>
    <w:p w:rsidR="00F00EDE" w:rsidP="00F00EDE" w:rsidRDefault="00F00EDE" w14:paraId="2D7AB002" w14:textId="434C9C58">
      <w:pPr>
        <w:pStyle w:val="ListParagraph"/>
        <w:numPr>
          <w:ilvl w:val="0"/>
          <w:numId w:val="1"/>
        </w:numPr>
      </w:pPr>
      <w:r>
        <w:t>Leeds Media Services</w:t>
      </w:r>
    </w:p>
    <w:p w:rsidR="00080D3F" w:rsidP="00C93C35" w:rsidRDefault="00FD4E37" w14:paraId="38497200" w14:textId="6038B578">
      <w:pPr>
        <w:pStyle w:val="ListParagraph"/>
        <w:numPr>
          <w:ilvl w:val="0"/>
          <w:numId w:val="1"/>
        </w:numPr>
      </w:pPr>
      <w:r>
        <w:t>Immersive Networks Collective</w:t>
      </w:r>
    </w:p>
    <w:p w:rsidR="00080D3F" w:rsidP="00080D3F" w:rsidRDefault="000A52AE" w14:paraId="74A73B25" w14:textId="7CE16EBC">
      <w:pPr>
        <w:pStyle w:val="ListParagraph"/>
        <w:numPr>
          <w:ilvl w:val="0"/>
          <w:numId w:val="1"/>
        </w:numPr>
      </w:pPr>
      <w:r>
        <w:t>Screen Language</w:t>
      </w:r>
    </w:p>
    <w:p w:rsidR="00080D3F" w:rsidP="00080D3F" w:rsidRDefault="00080D3F" w14:paraId="1D6BF64F" w14:textId="77777777"/>
    <w:p w:rsidR="00080D3F" w:rsidP="00080D3F" w:rsidRDefault="00080D3F" w14:paraId="51D4F510" w14:textId="77777777">
      <w:r>
        <w:t>Rights-holder(s): Unless otherwise stated, Copyright 2025 University of Leeds</w:t>
      </w:r>
    </w:p>
    <w:p w:rsidR="00080D3F" w:rsidP="00080D3F" w:rsidRDefault="00080D3F" w14:paraId="71CA41C6" w14:textId="77777777"/>
    <w:p w:rsidR="00080D3F" w:rsidP="00080D3F" w:rsidRDefault="00080D3F" w14:paraId="774A3666" w14:textId="77777777">
      <w:r>
        <w:t>Publication Year: 2025</w:t>
      </w:r>
    </w:p>
    <w:p w:rsidR="00080D3F" w:rsidP="00080D3F" w:rsidRDefault="00080D3F" w14:paraId="7515CF6D" w14:textId="77777777"/>
    <w:p w:rsidR="00080D3F" w:rsidP="00080D3F" w:rsidRDefault="00080D3F" w14:paraId="60C389D9" w14:textId="77777777">
      <w:r>
        <w:t xml:space="preserve">Description: </w:t>
      </w:r>
    </w:p>
    <w:p w:rsidR="00080D3F" w:rsidP="00080D3F" w:rsidRDefault="00080D3F" w14:paraId="4529F92C" w14:textId="433B0A1F">
      <w:r>
        <w:t xml:space="preserve">This is the </w:t>
      </w:r>
      <w:r w:rsidR="00DF3EB7">
        <w:t>fifth</w:t>
      </w:r>
      <w:r>
        <w:t xml:space="preserve"> of the datasets compiled as part of a research project called Inclusive Public Space: Law, Universality and Difference in the Accessibility of Streets (Inclusive Public Space or IPS project) –</w:t>
      </w:r>
      <w:r w:rsidR="005423CC">
        <w:t xml:space="preserve"> </w:t>
      </w:r>
      <w:hyperlink r:id="rId5">
        <w:r w:rsidRPr="07D25732" w:rsidR="005423CC">
          <w:rPr>
            <w:rStyle w:val="Hyperlink"/>
          </w:rPr>
          <w:t>http://InclusivePublicSpace.Leeds.ac.uk</w:t>
        </w:r>
      </w:hyperlink>
    </w:p>
    <w:p w:rsidR="00080D3F" w:rsidP="00080D3F" w:rsidRDefault="00080D3F" w14:paraId="7648DC55" w14:textId="30B16CF8">
      <w:r>
        <w:t xml:space="preserve">This was a European Research Council Advanced Grant Project which ran from 2019 to 2025. It aimed to deepen understanding of what disabled, older and other pedestrians experienced as inaccessible or exclusionary; to deepen understanding of the nature and effectiveness of law’s engagement with this type of inaccessibility and exclusion; </w:t>
      </w:r>
      <w:r>
        <w:lastRenderedPageBreak/>
        <w:t>and to raise awareness of relevant types of problem and the importance of heightened legal and political action.</w:t>
      </w:r>
    </w:p>
    <w:p w:rsidR="00080D3F" w:rsidP="00080D3F" w:rsidRDefault="00080D3F" w14:paraId="6439906E" w14:textId="3E11990B">
      <w:r>
        <w:t xml:space="preserve">This dataset comprises a set of short </w:t>
      </w:r>
      <w:r w:rsidR="00F73B72">
        <w:t>virtual reality (VR)</w:t>
      </w:r>
      <w:r>
        <w:t xml:space="preserve"> films which highlight exclusionary experiences of our ‘pedestrian participants’. These were disabled people, older people and others (</w:t>
      </w:r>
      <w:proofErr w:type="spellStart"/>
      <w:r>
        <w:t>eg</w:t>
      </w:r>
      <w:proofErr w:type="spellEnd"/>
      <w:r>
        <w:t xml:space="preserve"> parents caring for young children) who felt that, as pedestrians, they encountered accessibility barriers in the streets of two cities in each of the five project countries – in India, Delhi and Pune; in Kenya, Nairobi and Mombasa; in the Netherlands, Almere and Utrecht; in the United Kingdom, Glasgow and Leeds; and, in the United States, Syracuse and Atlanta (although no footage was taken in Syracuse).</w:t>
      </w:r>
    </w:p>
    <w:p w:rsidR="00080D3F" w:rsidP="00080D3F" w:rsidRDefault="00080D3F" w14:paraId="0F66A701" w14:textId="08036B3F">
      <w:r>
        <w:t xml:space="preserve">The pedestrian participants we interviewed were asked </w:t>
      </w:r>
      <w:r w:rsidR="005423CC">
        <w:t>to identify</w:t>
      </w:r>
      <w:r>
        <w:t xml:space="preserve"> particular streets they found difficult to use, so we </w:t>
      </w:r>
      <w:r w:rsidR="005423CC">
        <w:t>could take</w:t>
      </w:r>
      <w:r>
        <w:t xml:space="preserve"> footage of them. Participants were also asked if they wished to be included in the </w:t>
      </w:r>
      <w:r w:rsidR="00280AEB">
        <w:t xml:space="preserve">VR </w:t>
      </w:r>
      <w:r>
        <w:t xml:space="preserve">film footage </w:t>
      </w:r>
      <w:r w:rsidR="00A506EB">
        <w:t>by either wearing a head-</w:t>
      </w:r>
      <w:r w:rsidR="005423CC">
        <w:t>camera whilst</w:t>
      </w:r>
      <w:r w:rsidR="00A506EB">
        <w:t xml:space="preserve"> walking/wheeling </w:t>
      </w:r>
      <w:r w:rsidR="009E7039">
        <w:t>in the</w:t>
      </w:r>
      <w:r>
        <w:t xml:space="preserve"> </w:t>
      </w:r>
      <w:r w:rsidR="00A506EB">
        <w:t xml:space="preserve">relevant </w:t>
      </w:r>
      <w:r>
        <w:t>street environmen</w:t>
      </w:r>
      <w:r w:rsidR="00A506EB">
        <w:t>t or being followed by somebody else wearing such a camera.</w:t>
      </w:r>
    </w:p>
    <w:p w:rsidR="00080D3F" w:rsidP="00080D3F" w:rsidRDefault="00080D3F" w14:paraId="70217913" w14:textId="77777777"/>
    <w:p w:rsidR="007B1CDA" w:rsidP="00080D3F" w:rsidRDefault="00080D3F" w14:paraId="306C9AF8" w14:textId="37D3478F">
      <w:r>
        <w:t>Cite as: Lawson</w:t>
      </w:r>
      <w:r w:rsidR="4646849C">
        <w:t>,</w:t>
      </w:r>
      <w:r>
        <w:t xml:space="preserve"> A, Orchard</w:t>
      </w:r>
      <w:r w:rsidR="0C04A1B3">
        <w:t>,</w:t>
      </w:r>
      <w:r>
        <w:t xml:space="preserve"> M and </w:t>
      </w:r>
      <w:r w:rsidR="005423CC">
        <w:t>Lynch</w:t>
      </w:r>
      <w:r w:rsidR="00DF16F2">
        <w:t>, D</w:t>
      </w:r>
      <w:r>
        <w:t xml:space="preserve"> et al (2025) Inclusive Public Space: </w:t>
      </w:r>
      <w:r w:rsidR="00DF16F2">
        <w:t>VR</w:t>
      </w:r>
      <w:r>
        <w:t xml:space="preserve"> </w:t>
      </w:r>
      <w:r w:rsidR="005423CC">
        <w:t xml:space="preserve">Films </w:t>
      </w:r>
      <w:proofErr w:type="spellStart"/>
      <w:r w:rsidR="005423CC">
        <w:t>DataSet</w:t>
      </w:r>
      <w:proofErr w:type="spellEnd"/>
      <w:r>
        <w:t xml:space="preserve">. University of Leeds [Dataset </w:t>
      </w:r>
      <w:r w:rsidR="00DF16F2">
        <w:t>5</w:t>
      </w:r>
      <w:r>
        <w:t xml:space="preserve">] DOI: </w:t>
      </w:r>
      <w:hyperlink r:id="rId6">
        <w:r w:rsidRPr="07D25732" w:rsidR="005423CC">
          <w:rPr>
            <w:rStyle w:val="Hyperlink"/>
          </w:rPr>
          <w:t>https://doi.org/10.5518/1720</w:t>
        </w:r>
      </w:hyperlink>
      <w:r w:rsidR="00F94443">
        <w:t>.</w:t>
      </w:r>
    </w:p>
    <w:p w:rsidR="007B1CDA" w:rsidP="00080D3F" w:rsidRDefault="007B1CDA" w14:paraId="0217FFC0" w14:textId="77777777"/>
    <w:p w:rsidR="00080D3F" w:rsidP="00080D3F" w:rsidRDefault="00080D3F" w14:paraId="3426982F" w14:textId="5181F81B">
      <w:r>
        <w:t>Related publications:</w:t>
      </w:r>
    </w:p>
    <w:p w:rsidR="00F94443" w:rsidP="00F94443" w:rsidRDefault="00F94443" w14:paraId="115FB193" w14:textId="77777777">
      <w:r>
        <w:t xml:space="preserve">Lawson, A, Lynch, D, Orchard, M, Raseta, S and Standing, W (2025) ‘Fostering awareness of what stops pedestrian environments being inclusive and accessible: resources and reflections from a multinational study’, 23 </w:t>
      </w:r>
      <w:r w:rsidRPr="25D620D3">
        <w:rPr>
          <w:i/>
          <w:iCs/>
        </w:rPr>
        <w:t>Public Repository Journal</w:t>
      </w:r>
      <w:r w:rsidRPr="25D620D3">
        <w:t xml:space="preserve"> 98, available at </w:t>
      </w:r>
      <w:hyperlink r:id="rId7">
        <w:r w:rsidRPr="25D620D3">
          <w:rPr>
            <w:rStyle w:val="Hyperlink"/>
          </w:rPr>
          <w:t>https://doi.org/10.54050/PRJ23290</w:t>
        </w:r>
      </w:hyperlink>
      <w:r w:rsidRPr="25D620D3">
        <w:t>.</w:t>
      </w:r>
    </w:p>
    <w:p w:rsidR="00080D3F" w:rsidP="00080D3F" w:rsidRDefault="00080D3F" w14:paraId="3DA1B05D" w14:textId="77777777"/>
    <w:p w:rsidR="00080D3F" w:rsidP="00080D3F" w:rsidRDefault="00080D3F" w14:paraId="7EF7A205" w14:textId="77777777">
      <w:r>
        <w:t>Contact: A.M.M.Lawson@leeds.ac.uk, M.Orchard@leeds.ac.uk</w:t>
      </w:r>
    </w:p>
    <w:p w:rsidR="00080D3F" w:rsidP="00080D3F" w:rsidRDefault="00080D3F" w14:paraId="581C2004" w14:textId="77777777"/>
    <w:p w:rsidR="00080D3F" w:rsidP="00080D3F" w:rsidRDefault="00080D3F" w14:paraId="3EA282DA" w14:textId="67BCE2DA">
      <w:r>
        <w:t>TERMS OF USE</w:t>
      </w:r>
    </w:p>
    <w:p w:rsidR="00080D3F" w:rsidP="00080D3F" w:rsidRDefault="00080D3F" w14:paraId="7B82B4B1" w14:textId="1BE47323">
      <w:r w:rsidR="6741C5F4">
        <w:rPr/>
        <w:t>Data is available upon application and completion of an End User Agreement.</w:t>
      </w:r>
    </w:p>
    <w:p w:rsidR="00080D3F" w:rsidP="00080D3F" w:rsidRDefault="00080D3F" w14:paraId="605ADFC9" w14:textId="77777777"/>
    <w:p w:rsidR="00080D3F" w:rsidP="00080D3F" w:rsidRDefault="00080D3F" w14:paraId="7E41C2CA" w14:textId="6084CD01">
      <w:r>
        <w:t>PROJECT AND FUNDING INFORMATION</w:t>
      </w:r>
    </w:p>
    <w:p w:rsidR="00080D3F" w:rsidP="00080D3F" w:rsidRDefault="00080D3F" w14:paraId="3BDACB20" w14:textId="77777777">
      <w:r>
        <w:t>Title: Inclusive Public Space: Law, Universality and Difference in the Accessibility of Streets</w:t>
      </w:r>
    </w:p>
    <w:p w:rsidR="00080D3F" w:rsidP="00080D3F" w:rsidRDefault="00080D3F" w14:paraId="53AF5B52" w14:textId="77777777">
      <w:r>
        <w:lastRenderedPageBreak/>
        <w:t>Dates: 2019-2025</w:t>
      </w:r>
    </w:p>
    <w:p w:rsidR="00080D3F" w:rsidP="00080D3F" w:rsidRDefault="00080D3F" w14:paraId="094F4AAF" w14:textId="77777777">
      <w:r>
        <w:t>Funding organisation: European Research Council</w:t>
      </w:r>
    </w:p>
    <w:p w:rsidR="00080D3F" w:rsidP="00080D3F" w:rsidRDefault="00080D3F" w14:paraId="41F0D2A6" w14:textId="5457B01E">
      <w:r>
        <w:t>Grant no: 787258 (Advanced Grant)</w:t>
      </w:r>
    </w:p>
    <w:p w:rsidR="00080D3F" w:rsidP="00080D3F" w:rsidRDefault="00080D3F" w14:paraId="4ECDF130" w14:textId="77777777"/>
    <w:p w:rsidR="00080D3F" w:rsidP="00080D3F" w:rsidRDefault="00080D3F" w14:paraId="4DAA91D5" w14:textId="77777777">
      <w:r>
        <w:t>CONTENTS</w:t>
      </w:r>
    </w:p>
    <w:p w:rsidR="00080D3F" w:rsidP="00080D3F" w:rsidRDefault="00080D3F" w14:paraId="23A97897" w14:textId="77777777">
      <w:pPr>
        <w:rPr>
          <w:highlight w:val="yellow"/>
        </w:rPr>
      </w:pPr>
    </w:p>
    <w:p w:rsidR="00080D3F" w:rsidP="00080D3F" w:rsidRDefault="00080D3F" w14:paraId="3783F506" w14:textId="1F0A565B">
      <w:r>
        <w:t xml:space="preserve">(a) </w:t>
      </w:r>
      <w:r w:rsidR="00487EC6">
        <w:t>VR</w:t>
      </w:r>
      <w:r>
        <w:t xml:space="preserve"> Films</w:t>
      </w:r>
    </w:p>
    <w:p w:rsidR="00153C80" w:rsidP="00080D3F" w:rsidRDefault="00080D3F" w14:paraId="1B5829BA" w14:textId="77777777">
      <w:r>
        <w:t xml:space="preserve">This folder contains sets of </w:t>
      </w:r>
      <w:r w:rsidR="00487EC6">
        <w:t>VR</w:t>
      </w:r>
      <w:r>
        <w:t xml:space="preserve"> films, organised by country. </w:t>
      </w:r>
      <w:r w:rsidR="00490AFD">
        <w:t>Several of these include brief openin</w:t>
      </w:r>
      <w:r w:rsidR="002B237B">
        <w:t xml:space="preserve">g text by or about, </w:t>
      </w:r>
      <w:r w:rsidR="00490AFD">
        <w:t xml:space="preserve">or </w:t>
      </w:r>
      <w:r w:rsidR="002B237B">
        <w:t xml:space="preserve">words </w:t>
      </w:r>
      <w:r w:rsidR="00490AFD">
        <w:t>spoke</w:t>
      </w:r>
      <w:r w:rsidR="002B237B">
        <w:t>n by, th</w:t>
      </w:r>
      <w:r w:rsidR="001950EE">
        <w:t xml:space="preserve">e pedestrian participant whose journey is being filmed. </w:t>
      </w:r>
    </w:p>
    <w:p w:rsidR="00F82B6B" w:rsidP="00080D3F" w:rsidRDefault="00080D3F" w14:paraId="6CDE9ED6" w14:textId="77777777">
      <w:r>
        <w:t xml:space="preserve">All films are subtitled. </w:t>
      </w:r>
      <w:r w:rsidR="00F82B6B">
        <w:t xml:space="preserve">Audio-described versions of each film (in all languages) are also available. </w:t>
      </w:r>
    </w:p>
    <w:p w:rsidR="00080D3F" w:rsidP="00080D3F" w:rsidRDefault="00080D3F" w14:paraId="4636D7EE" w14:textId="0B44E3AA">
      <w:r>
        <w:t>All non-English language films are also available in English. All films about the Netherlands are available in Dutch; all films about Kenya are available in Swahili; and all films about India are available in Hindi and Marathi.</w:t>
      </w:r>
    </w:p>
    <w:p w:rsidR="00080D3F" w:rsidP="00080D3F" w:rsidRDefault="00080D3F" w14:paraId="410698C8" w14:textId="77777777">
      <w:r>
        <w:t>In file names, the following key is used:</w:t>
      </w:r>
    </w:p>
    <w:p w:rsidR="00080D3F" w:rsidP="00080D3F" w:rsidRDefault="00080D3F" w14:paraId="352009E6" w14:textId="77777777">
      <w:r>
        <w:t>IN – India</w:t>
      </w:r>
    </w:p>
    <w:p w:rsidR="00080D3F" w:rsidP="00080D3F" w:rsidRDefault="00080D3F" w14:paraId="29287CD8" w14:textId="77777777">
      <w:r>
        <w:t>KE – Kenya</w:t>
      </w:r>
    </w:p>
    <w:p w:rsidR="00080D3F" w:rsidP="00080D3F" w:rsidRDefault="00080D3F" w14:paraId="114A3E77" w14:textId="77777777">
      <w:r>
        <w:t>NL – Netherlands</w:t>
      </w:r>
    </w:p>
    <w:p w:rsidR="00080D3F" w:rsidP="00080D3F" w:rsidRDefault="00080D3F" w14:paraId="684B2675" w14:textId="77777777">
      <w:r>
        <w:t>UK – United Kingdom</w:t>
      </w:r>
    </w:p>
    <w:p w:rsidR="00080D3F" w:rsidP="00080D3F" w:rsidRDefault="00080D3F" w14:paraId="260F3E6E" w14:textId="77777777">
      <w:r>
        <w:t>US – United States</w:t>
      </w:r>
    </w:p>
    <w:p w:rsidR="00080D3F" w:rsidP="00080D3F" w:rsidRDefault="00080D3F" w14:paraId="31DAD954" w14:textId="77777777">
      <w:r>
        <w:t>En – English</w:t>
      </w:r>
    </w:p>
    <w:p w:rsidR="00080D3F" w:rsidP="00080D3F" w:rsidRDefault="00080D3F" w14:paraId="33D03D6A" w14:textId="77777777">
      <w:r>
        <w:t>Dt – Dutch</w:t>
      </w:r>
    </w:p>
    <w:p w:rsidR="00080D3F" w:rsidP="00080D3F" w:rsidRDefault="00080D3F" w14:paraId="56D0D370" w14:textId="77777777">
      <w:proofErr w:type="spellStart"/>
      <w:r>
        <w:t>Sw</w:t>
      </w:r>
      <w:proofErr w:type="spellEnd"/>
      <w:r>
        <w:t xml:space="preserve"> – Swahili</w:t>
      </w:r>
    </w:p>
    <w:p w:rsidR="00080D3F" w:rsidP="00080D3F" w:rsidRDefault="00080D3F" w14:paraId="244C57EA" w14:textId="77777777">
      <w:r>
        <w:t>Hi – Hindi</w:t>
      </w:r>
    </w:p>
    <w:p w:rsidR="00080D3F" w:rsidP="00080D3F" w:rsidRDefault="00080D3F" w14:paraId="1FD578E3" w14:textId="77777777">
      <w:r>
        <w:t>Mt – Marathi</w:t>
      </w:r>
    </w:p>
    <w:p w:rsidR="00080D3F" w:rsidP="00080D3F" w:rsidRDefault="00080D3F" w14:paraId="5B8B5DE0" w14:textId="77777777">
      <w:r>
        <w:t>AD – Audio Described</w:t>
      </w:r>
    </w:p>
    <w:p w:rsidR="00080D3F" w:rsidP="00080D3F" w:rsidRDefault="00080D3F" w14:paraId="0C9D4A2C" w14:textId="77777777"/>
    <w:p w:rsidR="00080D3F" w:rsidP="00080D3F" w:rsidRDefault="00080D3F" w14:paraId="0B6F5906" w14:textId="78E18B22">
      <w:r>
        <w:t xml:space="preserve">Example: </w:t>
      </w:r>
      <w:r w:rsidR="00100124">
        <w:t>UK</w:t>
      </w:r>
      <w:r w:rsidR="00F8377D">
        <w:t xml:space="preserve">-Lyn’s Journey for the VR film of Lyn </w:t>
      </w:r>
      <w:r w:rsidR="00BC2AF6">
        <w:t>making a journey in the UK, without audio-description.</w:t>
      </w:r>
      <w:r>
        <w:t xml:space="preserve"> </w:t>
      </w:r>
    </w:p>
    <w:p w:rsidR="00BC2AF6" w:rsidP="00080D3F" w:rsidRDefault="00BC2AF6" w14:paraId="10186DCA" w14:textId="77777777"/>
    <w:p w:rsidR="00080D3F" w:rsidP="00080D3F" w:rsidRDefault="00080D3F" w14:paraId="49B70416" w14:textId="27766302">
      <w:r>
        <w:t xml:space="preserve">(b) </w:t>
      </w:r>
      <w:r w:rsidR="00D268F0">
        <w:t>VR</w:t>
      </w:r>
      <w:r>
        <w:t xml:space="preserve"> Film </w:t>
      </w:r>
      <w:r w:rsidR="00F94443">
        <w:t>Making Information</w:t>
      </w:r>
      <w:r>
        <w:t xml:space="preserve"> and Consent Documentation </w:t>
      </w:r>
    </w:p>
    <w:p w:rsidR="00E13385" w:rsidRDefault="00E13385" w14:paraId="04318305" w14:textId="11BDD108">
      <w:r w:rsidR="00080D3F">
        <w:rPr/>
        <w:t xml:space="preserve">This folder </w:t>
      </w:r>
      <w:r w:rsidR="00080D3F">
        <w:rPr/>
        <w:t>contains</w:t>
      </w:r>
      <w:r w:rsidR="00080D3F">
        <w:rPr/>
        <w:t xml:space="preserve"> documentation used </w:t>
      </w:r>
      <w:r w:rsidR="00080D3F">
        <w:rPr/>
        <w:t>in the process of film</w:t>
      </w:r>
      <w:r w:rsidR="00080D3F">
        <w:rPr/>
        <w:t xml:space="preserve"> making – to inform potential participants about what would be involved and seek their consent. This documentation is available in project languages other than English.</w:t>
      </w:r>
    </w:p>
    <w:sectPr w:rsidR="00E13385" w:rsidSect="00080D3F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809BF"/>
    <w:multiLevelType w:val="hybridMultilevel"/>
    <w:tmpl w:val="9BFCA59C"/>
    <w:lvl w:ilvl="0" w:tplc="02D0536A">
      <w:start w:val="1"/>
      <w:numFmt w:val="decimal"/>
      <w:lvlText w:val="%1."/>
      <w:lvlJc w:val="left"/>
      <w:pPr>
        <w:ind w:left="720" w:hanging="360"/>
      </w:pPr>
    </w:lvl>
    <w:lvl w:ilvl="1" w:tplc="7BB66938">
      <w:start w:val="1"/>
      <w:numFmt w:val="lowerLetter"/>
      <w:lvlText w:val="%2."/>
      <w:lvlJc w:val="left"/>
      <w:pPr>
        <w:ind w:left="1440" w:hanging="360"/>
      </w:pPr>
    </w:lvl>
    <w:lvl w:ilvl="2" w:tplc="1076E350">
      <w:start w:val="1"/>
      <w:numFmt w:val="lowerRoman"/>
      <w:lvlText w:val="%3."/>
      <w:lvlJc w:val="right"/>
      <w:pPr>
        <w:ind w:left="2160" w:hanging="180"/>
      </w:pPr>
    </w:lvl>
    <w:lvl w:ilvl="3" w:tplc="0062FE2C">
      <w:start w:val="1"/>
      <w:numFmt w:val="decimal"/>
      <w:lvlText w:val="%4."/>
      <w:lvlJc w:val="left"/>
      <w:pPr>
        <w:ind w:left="2880" w:hanging="360"/>
      </w:pPr>
    </w:lvl>
    <w:lvl w:ilvl="4" w:tplc="A23C8878">
      <w:start w:val="1"/>
      <w:numFmt w:val="lowerLetter"/>
      <w:lvlText w:val="%5."/>
      <w:lvlJc w:val="left"/>
      <w:pPr>
        <w:ind w:left="3600" w:hanging="360"/>
      </w:pPr>
    </w:lvl>
    <w:lvl w:ilvl="5" w:tplc="EA64A05E">
      <w:start w:val="1"/>
      <w:numFmt w:val="lowerRoman"/>
      <w:lvlText w:val="%6."/>
      <w:lvlJc w:val="right"/>
      <w:pPr>
        <w:ind w:left="4320" w:hanging="180"/>
      </w:pPr>
    </w:lvl>
    <w:lvl w:ilvl="6" w:tplc="A6188CDE">
      <w:start w:val="1"/>
      <w:numFmt w:val="decimal"/>
      <w:lvlText w:val="%7."/>
      <w:lvlJc w:val="left"/>
      <w:pPr>
        <w:ind w:left="5040" w:hanging="360"/>
      </w:pPr>
    </w:lvl>
    <w:lvl w:ilvl="7" w:tplc="95E262AE">
      <w:start w:val="1"/>
      <w:numFmt w:val="lowerLetter"/>
      <w:lvlText w:val="%8."/>
      <w:lvlJc w:val="left"/>
      <w:pPr>
        <w:ind w:left="5760" w:hanging="360"/>
      </w:pPr>
    </w:lvl>
    <w:lvl w:ilvl="8" w:tplc="0F2A3FBE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DF"/>
    <w:rsid w:val="000456F6"/>
    <w:rsid w:val="000646E4"/>
    <w:rsid w:val="00064F35"/>
    <w:rsid w:val="000758D1"/>
    <w:rsid w:val="00080D3F"/>
    <w:rsid w:val="000A52AE"/>
    <w:rsid w:val="000A5C70"/>
    <w:rsid w:val="000A7F38"/>
    <w:rsid w:val="00100124"/>
    <w:rsid w:val="00153C80"/>
    <w:rsid w:val="001950EE"/>
    <w:rsid w:val="001953D6"/>
    <w:rsid w:val="001C7C23"/>
    <w:rsid w:val="00280AEB"/>
    <w:rsid w:val="002B237B"/>
    <w:rsid w:val="002D7CBA"/>
    <w:rsid w:val="00347D6A"/>
    <w:rsid w:val="00356D31"/>
    <w:rsid w:val="003A7F30"/>
    <w:rsid w:val="00487EC6"/>
    <w:rsid w:val="00490AFD"/>
    <w:rsid w:val="005423CC"/>
    <w:rsid w:val="0059610A"/>
    <w:rsid w:val="006946C8"/>
    <w:rsid w:val="006F2C52"/>
    <w:rsid w:val="007B04DF"/>
    <w:rsid w:val="007B1CDA"/>
    <w:rsid w:val="007D3217"/>
    <w:rsid w:val="009071F4"/>
    <w:rsid w:val="00982B45"/>
    <w:rsid w:val="009B1D67"/>
    <w:rsid w:val="009E7039"/>
    <w:rsid w:val="00A30C46"/>
    <w:rsid w:val="00A506EB"/>
    <w:rsid w:val="00A62496"/>
    <w:rsid w:val="00BC2AF6"/>
    <w:rsid w:val="00C53132"/>
    <w:rsid w:val="00C93C35"/>
    <w:rsid w:val="00D268F0"/>
    <w:rsid w:val="00D53B02"/>
    <w:rsid w:val="00DF16F2"/>
    <w:rsid w:val="00DF3EB7"/>
    <w:rsid w:val="00E13385"/>
    <w:rsid w:val="00EF7857"/>
    <w:rsid w:val="00F00EDE"/>
    <w:rsid w:val="00F73B72"/>
    <w:rsid w:val="00F82B6B"/>
    <w:rsid w:val="00F8377D"/>
    <w:rsid w:val="00F9300F"/>
    <w:rsid w:val="00F94443"/>
    <w:rsid w:val="00FD4E37"/>
    <w:rsid w:val="07D25732"/>
    <w:rsid w:val="0C04A1B3"/>
    <w:rsid w:val="4646849C"/>
    <w:rsid w:val="4BAD0306"/>
    <w:rsid w:val="6741C5F4"/>
    <w:rsid w:val="6A710882"/>
    <w:rsid w:val="73031BE3"/>
    <w:rsid w:val="7419A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96D84"/>
  <w15:chartTrackingRefBased/>
  <w15:docId w15:val="{4BB8B669-C911-45E8-85E5-202C7D76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0D3F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00F"/>
    <w:pPr>
      <w:keepNext/>
      <w:keepLines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300F"/>
    <w:pPr>
      <w:keepNext/>
      <w:keepLines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9300F"/>
    <w:pPr>
      <w:keepNext/>
      <w:keepLines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300F"/>
    <w:rPr>
      <w:rFonts w:ascii="Arial" w:hAnsi="Arial" w:eastAsiaTheme="majorEastAsia" w:cstheme="majorBidi"/>
      <w:b/>
      <w:color w:val="000000" w:themeColor="text1"/>
      <w:sz w:val="28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F9300F"/>
    <w:rPr>
      <w:rFonts w:ascii="Arial" w:hAnsi="Arial" w:eastAsiaTheme="majorEastAsia" w:cstheme="majorBidi"/>
      <w:b/>
      <w:color w:val="000000" w:themeColor="text1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9300F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9300F"/>
    <w:rPr>
      <w:rFonts w:ascii="Arial" w:hAnsi="Arial" w:eastAsiaTheme="majorEastAsia" w:cstheme="majorBidi"/>
      <w:b/>
      <w:spacing w:val="-10"/>
      <w:kern w:val="28"/>
      <w:sz w:val="32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F9300F"/>
    <w:pPr>
      <w:ind w:left="567"/>
      <w:jc w:val="center"/>
    </w:pPr>
    <w:rPr>
      <w:iCs/>
    </w:rPr>
  </w:style>
  <w:style w:type="character" w:styleId="QuoteChar" w:customStyle="1">
    <w:name w:val="Quote Char"/>
    <w:basedOn w:val="DefaultParagraphFont"/>
    <w:link w:val="Quote"/>
    <w:uiPriority w:val="29"/>
    <w:rsid w:val="00F9300F"/>
    <w:rPr>
      <w:rFonts w:ascii="Arial" w:hAnsi="Arial"/>
      <w:iCs/>
    </w:rPr>
  </w:style>
  <w:style w:type="character" w:styleId="BookTitle">
    <w:name w:val="Book Title"/>
    <w:basedOn w:val="DefaultParagraphFont"/>
    <w:uiPriority w:val="33"/>
    <w:qFormat/>
    <w:rsid w:val="00F9300F"/>
    <w:rPr>
      <w:rFonts w:ascii="Arial" w:hAnsi="Arial"/>
      <w:b w:val="0"/>
      <w:bCs/>
      <w:i w:val="0"/>
      <w:iCs/>
      <w:spacing w:val="5"/>
      <w:sz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9300F"/>
    <w:rPr>
      <w:rFonts w:ascii="Arial" w:hAnsi="Arial" w:eastAsiaTheme="majorEastAsia" w:cstheme="majorBidi"/>
      <w:i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300F"/>
    <w:rPr>
      <w:rFonts w:ascii="Arial" w:hAnsi="Arial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300F"/>
    <w:rPr>
      <w:rFonts w:ascii="Arial" w:hAnsi="Arial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300F"/>
    <w:rPr>
      <w:rFonts w:ascii="Arial" w:hAnsi="Arial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300F"/>
    <w:rPr>
      <w:rFonts w:ascii="Arial" w:hAnsi="Arial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300F"/>
    <w:rPr>
      <w:rFonts w:ascii="Arial" w:hAnsi="Arial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300F"/>
    <w:rPr>
      <w:rFonts w:ascii="Arial" w:hAnsi="Arial"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rsid w:val="00F93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9300F"/>
    <w:rPr>
      <w:rFonts w:ascii="Arial" w:hAnsi="Arial"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F9300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F9300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300F"/>
    <w:rPr>
      <w:rFonts w:ascii="Arial" w:hAnsi="Arial"/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rsid w:val="00F93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930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0D3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doi.org/10.54050/PRJ23290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doi.org/10.5518/1720" TargetMode="External" Id="rId6" /><Relationship Type="http://schemas.openxmlformats.org/officeDocument/2006/relationships/customXml" Target="../customXml/item1.xml" Id="rId11" /><Relationship Type="http://schemas.openxmlformats.org/officeDocument/2006/relationships/hyperlink" Target="http://InclusivePublicSpace.Leeds.ac.uk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EB3905992E54BBAD901A47ED1CA8C" ma:contentTypeVersion="18" ma:contentTypeDescription="Create a new document." ma:contentTypeScope="" ma:versionID="855d489124c00489e273ad516665d482">
  <xsd:schema xmlns:xsd="http://www.w3.org/2001/XMLSchema" xmlns:xs="http://www.w3.org/2001/XMLSchema" xmlns:p="http://schemas.microsoft.com/office/2006/metadata/properties" xmlns:ns2="1c66cb88-db77-4d42-9dc4-fb37066edc24" xmlns:ns3="7cf861dc-a431-4ef3-8baf-d03d54e74a07" targetNamespace="http://schemas.microsoft.com/office/2006/metadata/properties" ma:root="true" ma:fieldsID="b4cc50d5a7126749e578fa96a9e405f8" ns2:_="" ns3:_="">
    <xsd:import namespace="1c66cb88-db77-4d42-9dc4-fb37066edc24"/>
    <xsd:import namespace="7cf861dc-a431-4ef3-8baf-d03d54e74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6cb88-db77-4d42-9dc4-fb37066ed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61dc-a431-4ef3-8baf-d03d54e74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91ac723-6a7a-431d-b784-496353a11c74}" ma:internalName="TaxCatchAll" ma:showField="CatchAllData" ma:web="7cf861dc-a431-4ef3-8baf-d03d54e74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66cb88-db77-4d42-9dc4-fb37066edc24">
      <Terms xmlns="http://schemas.microsoft.com/office/infopath/2007/PartnerControls"/>
    </lcf76f155ced4ddcb4097134ff3c332f>
    <TaxCatchAll xmlns="7cf861dc-a431-4ef3-8baf-d03d54e74a07" xsi:nil="true"/>
    <SharedWithUsers xmlns="7cf861dc-a431-4ef3-8baf-d03d54e74a0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EC7025-07A3-4A7A-9FE6-DE21A8BF8A06}"/>
</file>

<file path=customXml/itemProps2.xml><?xml version="1.0" encoding="utf-8"?>
<ds:datastoreItem xmlns:ds="http://schemas.openxmlformats.org/officeDocument/2006/customXml" ds:itemID="{6FDB7A70-006B-4B9C-9E2C-B25F30C37177}"/>
</file>

<file path=customXml/itemProps3.xml><?xml version="1.0" encoding="utf-8"?>
<ds:datastoreItem xmlns:ds="http://schemas.openxmlformats.org/officeDocument/2006/customXml" ds:itemID="{3CA15D73-D5D7-4F3E-8029-40A24B268E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Lawson</dc:creator>
  <keywords/>
  <dc:description/>
  <lastModifiedBy>Rachel Proudfoot</lastModifiedBy>
  <revision>49</revision>
  <dcterms:created xsi:type="dcterms:W3CDTF">2025-09-09T22:02:00.0000000Z</dcterms:created>
  <dcterms:modified xsi:type="dcterms:W3CDTF">2025-09-19T14:46:37.2559098Z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0x01010068AEB3905992E54BBAD901A47ED1CA8C</vt:lpwstr>
  </property>
  <property fmtid="{D5CDD505-2E9C-101B-9397-08002B2CF9AE}" pid="3" name="Order">
    <vt:r8>10562600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