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7D2" w:rsidR="004967D2" w:rsidRDefault="004967D2" w14:paraId="0D0D47E6" w14:textId="176F4CA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About the Dataset</w:t>
      </w:r>
    </w:p>
    <w:p w:rsidR="0068644D" w:rsidRDefault="00C80380" w14:paraId="58D40FA2" w14:textId="09557DBA">
      <w:pPr>
        <w:rPr>
          <w:rFonts w:ascii="Times New Roman" w:hAnsi="Times New Roman" w:cs="Times New Roman"/>
          <w:sz w:val="24"/>
          <w:szCs w:val="24"/>
        </w:rPr>
      </w:pPr>
      <w:r w:rsidRPr="61539183" w:rsidR="00C80380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Title: </w:t>
      </w:r>
      <w:r w:rsidRPr="61539183" w:rsidR="000F342A">
        <w:rPr>
          <w:rFonts w:ascii="Times New Roman" w:hAnsi="Times New Roman" w:cs="Times New Roman"/>
          <w:sz w:val="24"/>
          <w:szCs w:val="24"/>
        </w:rPr>
        <w:t>Data</w:t>
      </w:r>
      <w:r w:rsidRPr="61539183" w:rsidR="337BCC18">
        <w:rPr>
          <w:rFonts w:ascii="Times New Roman" w:hAnsi="Times New Roman" w:cs="Times New Roman"/>
          <w:sz w:val="24"/>
          <w:szCs w:val="24"/>
        </w:rPr>
        <w:t xml:space="preserve">set associated with: </w:t>
      </w:r>
      <w:r w:rsidRPr="61539183" w:rsidR="000F342A">
        <w:rPr>
          <w:rFonts w:ascii="Times New Roman" w:hAnsi="Times New Roman" w:cs="Times New Roman"/>
          <w:sz w:val="24"/>
          <w:szCs w:val="24"/>
        </w:rPr>
        <w:t>The</w:t>
      </w:r>
      <w:r w:rsidRPr="61539183" w:rsidR="000F342A">
        <w:rPr>
          <w:rFonts w:ascii="Times New Roman" w:hAnsi="Times New Roman" w:cs="Times New Roman"/>
          <w:sz w:val="24"/>
          <w:szCs w:val="24"/>
        </w:rPr>
        <w:t xml:space="preserve"> Behaviour of Nematic Liquid Crystals in Chemically Patterned Millimetre-Sized Rectangular Surfaces</w:t>
      </w:r>
    </w:p>
    <w:p w:rsidR="00D25F1D" w:rsidRDefault="00D25F1D" w14:paraId="07323584" w14:textId="3F7A748C">
      <w:pPr>
        <w:rPr>
          <w:rFonts w:ascii="Times New Roman" w:hAnsi="Times New Roman" w:cs="Times New Roman"/>
          <w:sz w:val="24"/>
          <w:szCs w:val="24"/>
        </w:rPr>
      </w:pPr>
      <w:r w:rsidRPr="6E81EF6A" w:rsidR="00D25F1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Creator: </w:t>
      </w:r>
      <w:r w:rsidRPr="6E81EF6A" w:rsidR="00D81B9F">
        <w:rPr>
          <w:rFonts w:ascii="Times New Roman" w:hAnsi="Times New Roman" w:cs="Times New Roman"/>
          <w:sz w:val="24"/>
          <w:szCs w:val="24"/>
        </w:rPr>
        <w:t>Abigail Bond</w:t>
      </w:r>
      <w:r w:rsidRPr="6E81EF6A" w:rsidR="6C156E9A">
        <w:rPr>
          <w:rFonts w:ascii="Times New Roman" w:hAnsi="Times New Roman" w:cs="Times New Roman"/>
          <w:sz w:val="24"/>
          <w:szCs w:val="24"/>
        </w:rPr>
        <w:t>. Thomas Moorhouse. Sally A. Peyman. Helen F. Gleeson.</w:t>
      </w:r>
    </w:p>
    <w:p w:rsidR="00D81B9F" w:rsidRDefault="00D81B9F" w14:paraId="6185AC2A" w14:textId="2BCD00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Organisation: </w:t>
      </w:r>
      <w:r>
        <w:rPr>
          <w:rFonts w:ascii="Times New Roman" w:hAnsi="Times New Roman" w:cs="Times New Roman"/>
          <w:sz w:val="24"/>
          <w:szCs w:val="24"/>
        </w:rPr>
        <w:t>University of Leeds</w:t>
      </w:r>
    </w:p>
    <w:p w:rsidR="00D81B9F" w:rsidRDefault="00D81B9F" w14:paraId="5F1C5707" w14:textId="71ADF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Rights-holder</w:t>
      </w:r>
      <w:r w:rsidR="00043BB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43BB2">
        <w:rPr>
          <w:rFonts w:ascii="Times New Roman" w:hAnsi="Times New Roman" w:cs="Times New Roman"/>
          <w:sz w:val="24"/>
          <w:szCs w:val="24"/>
        </w:rPr>
        <w:t>Copyright 202</w:t>
      </w:r>
      <w:r w:rsidR="006928E7">
        <w:rPr>
          <w:rFonts w:ascii="Times New Roman" w:hAnsi="Times New Roman" w:cs="Times New Roman"/>
          <w:sz w:val="24"/>
          <w:szCs w:val="24"/>
        </w:rPr>
        <w:t>5</w:t>
      </w:r>
      <w:r w:rsidR="00043BB2">
        <w:rPr>
          <w:rFonts w:ascii="Times New Roman" w:hAnsi="Times New Roman" w:cs="Times New Roman"/>
          <w:sz w:val="24"/>
          <w:szCs w:val="24"/>
        </w:rPr>
        <w:t xml:space="preserve"> University of Leeds</w:t>
      </w:r>
    </w:p>
    <w:p w:rsidR="0086519C" w:rsidRDefault="00043BB2" w14:paraId="29CB7F8E" w14:textId="3A4D93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Publication Year: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928E7">
        <w:rPr>
          <w:rFonts w:ascii="Times New Roman" w:hAnsi="Times New Roman" w:cs="Times New Roman"/>
          <w:sz w:val="24"/>
          <w:szCs w:val="24"/>
        </w:rPr>
        <w:t>5</w:t>
      </w:r>
    </w:p>
    <w:p w:rsidRPr="00B37D52" w:rsidR="00694A0D" w:rsidRDefault="0086519C" w14:paraId="48ED132D" w14:textId="26D25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 w:rsidR="00E96C85">
        <w:rPr>
          <w:rFonts w:ascii="Times New Roman" w:hAnsi="Times New Roman" w:cs="Times New Roman"/>
          <w:sz w:val="24"/>
          <w:szCs w:val="24"/>
        </w:rPr>
        <w:t xml:space="preserve">A specific breakdown of what sheet contains the data for which figure is included in the </w:t>
      </w:r>
      <w:r w:rsidR="00AB6015">
        <w:rPr>
          <w:rFonts w:ascii="Times New Roman" w:hAnsi="Times New Roman" w:cs="Times New Roman"/>
          <w:sz w:val="24"/>
          <w:szCs w:val="24"/>
        </w:rPr>
        <w:t>‘height_data.csv</w:t>
      </w:r>
      <w:r w:rsidR="00C2016D">
        <w:rPr>
          <w:rFonts w:ascii="Times New Roman" w:hAnsi="Times New Roman" w:cs="Times New Roman"/>
          <w:sz w:val="24"/>
          <w:szCs w:val="24"/>
        </w:rPr>
        <w:t xml:space="preserve">. </w:t>
      </w:r>
      <w:r w:rsidRPr="00487164" w:rsidR="003465F4">
        <w:rPr>
          <w:rFonts w:ascii="Times New Roman" w:hAnsi="Times New Roman" w:cs="Times New Roman"/>
          <w:i/>
          <w:iCs/>
          <w:sz w:val="24"/>
          <w:szCs w:val="24"/>
        </w:rPr>
        <w:t>Sheet 1</w:t>
      </w:r>
      <w:r w:rsidR="003465F4">
        <w:rPr>
          <w:rFonts w:ascii="Times New Roman" w:hAnsi="Times New Roman" w:cs="Times New Roman"/>
          <w:sz w:val="24"/>
          <w:szCs w:val="24"/>
        </w:rPr>
        <w:t xml:space="preserve"> contains the value of nematic liquid crystal (NLC) volume, confinement </w:t>
      </w:r>
      <w:r w:rsidR="005149CB">
        <w:rPr>
          <w:rFonts w:ascii="Times New Roman" w:hAnsi="Times New Roman" w:cs="Times New Roman"/>
          <w:sz w:val="24"/>
          <w:szCs w:val="24"/>
        </w:rPr>
        <w:t>half-</w:t>
      </w:r>
      <w:r w:rsidR="003465F4">
        <w:rPr>
          <w:rFonts w:ascii="Times New Roman" w:hAnsi="Times New Roman" w:cs="Times New Roman"/>
          <w:sz w:val="24"/>
          <w:szCs w:val="24"/>
        </w:rPr>
        <w:t xml:space="preserve">width and length, and associated uncertainties, which is used to calculate the </w:t>
      </w:r>
      <w:r w:rsidR="001A0B2E">
        <w:rPr>
          <w:rFonts w:ascii="Times New Roman" w:hAnsi="Times New Roman" w:cs="Times New Roman"/>
          <w:sz w:val="24"/>
          <w:szCs w:val="24"/>
        </w:rPr>
        <w:t xml:space="preserve">height of the NLC semi-droplet at x = 0 (semi-droplet centre). </w:t>
      </w:r>
      <w:r w:rsidR="000E2609">
        <w:rPr>
          <w:rFonts w:ascii="Times New Roman" w:hAnsi="Times New Roman" w:cs="Times New Roman"/>
          <w:sz w:val="24"/>
          <w:szCs w:val="24"/>
        </w:rPr>
        <w:t>Volume uncertainty is from the precision of the pipettes used, and distance uncertainty is from 12 pixels</w:t>
      </w:r>
      <w:r w:rsidR="00BC2695">
        <w:rPr>
          <w:rFonts w:ascii="Times New Roman" w:hAnsi="Times New Roman" w:cs="Times New Roman"/>
          <w:sz w:val="24"/>
          <w:szCs w:val="24"/>
        </w:rPr>
        <w:t>/(</w:t>
      </w:r>
      <w:r w:rsidR="000E2609">
        <w:rPr>
          <w:rFonts w:ascii="Times New Roman" w:hAnsi="Times New Roman" w:cs="Times New Roman"/>
          <w:sz w:val="24"/>
          <w:szCs w:val="24"/>
        </w:rPr>
        <w:t>pixels/mm</w:t>
      </w:r>
      <w:r w:rsidR="00BC2695">
        <w:rPr>
          <w:rFonts w:ascii="Times New Roman" w:hAnsi="Times New Roman" w:cs="Times New Roman"/>
          <w:sz w:val="24"/>
          <w:szCs w:val="24"/>
        </w:rPr>
        <w:t>)</w:t>
      </w:r>
      <w:r w:rsidR="00487164">
        <w:rPr>
          <w:rFonts w:ascii="Times New Roman" w:hAnsi="Times New Roman" w:cs="Times New Roman"/>
          <w:sz w:val="24"/>
          <w:szCs w:val="24"/>
        </w:rPr>
        <w:t>. The number of pink birefringent fringes is used to find the measured maximum height.</w:t>
      </w:r>
      <w:r w:rsidR="0059489A">
        <w:rPr>
          <w:rFonts w:ascii="Times New Roman" w:hAnsi="Times New Roman" w:cs="Times New Roman"/>
          <w:sz w:val="24"/>
          <w:szCs w:val="24"/>
        </w:rPr>
        <w:t xml:space="preserve"> The fractional difference between the predicted and measured height is found.</w:t>
      </w:r>
      <w:r w:rsidR="00487164">
        <w:rPr>
          <w:rFonts w:ascii="Times New Roman" w:hAnsi="Times New Roman" w:cs="Times New Roman"/>
          <w:sz w:val="24"/>
          <w:szCs w:val="24"/>
        </w:rPr>
        <w:t xml:space="preserve"> </w:t>
      </w:r>
      <w:r w:rsidR="00487164">
        <w:rPr>
          <w:rFonts w:ascii="Times New Roman" w:hAnsi="Times New Roman" w:cs="Times New Roman"/>
          <w:i/>
          <w:iCs/>
          <w:sz w:val="24"/>
          <w:szCs w:val="24"/>
        </w:rPr>
        <w:t>Sh</w:t>
      </w:r>
      <w:r w:rsidR="007423D7">
        <w:rPr>
          <w:rFonts w:ascii="Times New Roman" w:hAnsi="Times New Roman" w:cs="Times New Roman"/>
          <w:i/>
          <w:iCs/>
          <w:sz w:val="24"/>
          <w:szCs w:val="24"/>
        </w:rPr>
        <w:t xml:space="preserve">eet 2 </w:t>
      </w:r>
      <w:r w:rsidR="007423D7">
        <w:rPr>
          <w:rFonts w:ascii="Times New Roman" w:hAnsi="Times New Roman" w:cs="Times New Roman"/>
          <w:sz w:val="24"/>
          <w:szCs w:val="24"/>
        </w:rPr>
        <w:t>calculates the height based on the measured interface angle (from linear fitting to Figure 8a)</w:t>
      </w:r>
      <w:r w:rsidR="005149CB">
        <w:rPr>
          <w:rFonts w:ascii="Times New Roman" w:hAnsi="Times New Roman" w:cs="Times New Roman"/>
          <w:sz w:val="24"/>
          <w:szCs w:val="24"/>
        </w:rPr>
        <w:t xml:space="preserve">, or based on a directly measured half-width and </w:t>
      </w:r>
      <w:r w:rsidR="0048285E">
        <w:rPr>
          <w:rFonts w:ascii="Times New Roman" w:hAnsi="Times New Roman" w:cs="Times New Roman"/>
          <w:sz w:val="24"/>
          <w:szCs w:val="24"/>
        </w:rPr>
        <w:t xml:space="preserve">length. </w:t>
      </w:r>
      <w:r w:rsidR="00B37D52">
        <w:rPr>
          <w:rFonts w:ascii="Times New Roman" w:hAnsi="Times New Roman" w:cs="Times New Roman"/>
          <w:i/>
          <w:iCs/>
          <w:sz w:val="24"/>
          <w:szCs w:val="24"/>
        </w:rPr>
        <w:t>Sheet 3</w:t>
      </w:r>
      <w:r w:rsidR="00B37D52">
        <w:rPr>
          <w:rFonts w:ascii="Times New Roman" w:hAnsi="Times New Roman" w:cs="Times New Roman"/>
          <w:sz w:val="24"/>
          <w:szCs w:val="24"/>
        </w:rPr>
        <w:t xml:space="preserve"> shows the data along the width and length of the polarized semi-droplet images of points at the approximate centre of the pink birefringent fringes, adjusted so that </w:t>
      </w:r>
      <w:r w:rsidR="00C9354C">
        <w:rPr>
          <w:rFonts w:ascii="Times New Roman" w:hAnsi="Times New Roman" w:cs="Times New Roman"/>
          <w:sz w:val="24"/>
          <w:szCs w:val="24"/>
        </w:rPr>
        <w:t>x = 0 and y = 0 matches with m=0 (i.e. the very edge of the semi-droplet).</w:t>
      </w:r>
    </w:p>
    <w:p w:rsidR="004348B8" w:rsidRDefault="00694A0D" w14:paraId="5CBD410B" w14:textId="778405A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="00694A0D">
        <w:rPr>
          <w:rFonts w:ascii="Times New Roman" w:hAnsi="Times New Roman" w:cs="Times New Roman"/>
          <w:b w:val="1"/>
          <w:bCs w:val="1"/>
          <w:sz w:val="24"/>
          <w:szCs w:val="24"/>
        </w:rPr>
        <w:t>Cite as:</w:t>
      </w:r>
      <w:r w:rsidR="003E2F1C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="00671E23">
        <w:rPr>
          <w:rFonts w:ascii="Times New Roman" w:hAnsi="Times New Roman" w:cs="Times New Roman"/>
          <w:sz w:val="24"/>
          <w:szCs w:val="24"/>
        </w:rPr>
        <w:t>A. Bond</w:t>
      </w:r>
      <w:r w:rsidR="6AEF1BD8">
        <w:rPr>
          <w:rFonts w:ascii="Times New Roman" w:hAnsi="Times New Roman" w:cs="Times New Roman"/>
          <w:sz w:val="24"/>
          <w:szCs w:val="24"/>
        </w:rPr>
        <w:t>, T. Moorhouse, SA. Peyman. HF. Gleeson.</w:t>
      </w:r>
      <w:r w:rsidR="00671E23">
        <w:rPr>
          <w:rFonts w:ascii="Times New Roman" w:hAnsi="Times New Roman" w:cs="Times New Roman"/>
          <w:sz w:val="24"/>
          <w:szCs w:val="24"/>
        </w:rPr>
        <w:t xml:space="preserve"> </w:t>
      </w:r>
      <w:r w:rsidR="00671E23">
        <w:rPr>
          <w:rFonts w:ascii="Times New Roman" w:hAnsi="Times New Roman" w:cs="Times New Roman"/>
          <w:sz w:val="24"/>
          <w:szCs w:val="24"/>
        </w:rPr>
        <w:t>(202</w:t>
      </w:r>
      <w:r w:rsidR="000628AF">
        <w:rPr>
          <w:rFonts w:ascii="Times New Roman" w:hAnsi="Times New Roman" w:cs="Times New Roman"/>
          <w:sz w:val="24"/>
          <w:szCs w:val="24"/>
        </w:rPr>
        <w:t>5</w:t>
      </w:r>
      <w:r w:rsidR="00671E23">
        <w:rPr>
          <w:rFonts w:ascii="Times New Roman" w:hAnsi="Times New Roman" w:cs="Times New Roman"/>
          <w:sz w:val="24"/>
          <w:szCs w:val="24"/>
        </w:rPr>
        <w:t>). Data</w:t>
      </w:r>
      <w:r w:rsidR="51D171E0">
        <w:rPr>
          <w:rFonts w:ascii="Times New Roman" w:hAnsi="Times New Roman" w:cs="Times New Roman"/>
          <w:sz w:val="24"/>
          <w:szCs w:val="24"/>
        </w:rPr>
        <w:t xml:space="preserve">set associated with: </w:t>
      </w:r>
      <w:r w:rsidR="00671E23">
        <w:rPr>
          <w:rFonts w:ascii="Times New Roman" w:hAnsi="Times New Roman" w:cs="Times New Roman"/>
          <w:sz w:val="24"/>
          <w:szCs w:val="24"/>
        </w:rPr>
        <w:t>The</w:t>
      </w:r>
      <w:r w:rsidR="00671E23">
        <w:rPr>
          <w:rFonts w:ascii="Times New Roman" w:hAnsi="Times New Roman" w:cs="Times New Roman"/>
          <w:sz w:val="24"/>
          <w:szCs w:val="24"/>
        </w:rPr>
        <w:t xml:space="preserve"> Behaviour of Nematic Liquid Crystals in Chemically Patterned Millimetre-Sized Rectangular Surfaces</w:t>
      </w:r>
      <w:r w:rsidR="009A7953">
        <w:rPr>
          <w:rFonts w:ascii="Times New Roman" w:hAnsi="Times New Roman" w:cs="Times New Roman"/>
          <w:sz w:val="24"/>
          <w:szCs w:val="24"/>
        </w:rPr>
        <w:t xml:space="preserve">. University of Leeds. [Dataset]. </w:t>
      </w:r>
      <w:hyperlink w:history="1" r:id="R06b5bcf95ab24971">
        <w:r w:rsidRPr="00D93ABF" w:rsidR="00ED674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https://doi.org/10.5518/1606</w:t>
        </w:r>
      </w:hyperlink>
      <w:r w:rsidR="00ED67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903E9" w:rsidP="6E81EF6A" w:rsidRDefault="00F03887" w14:paraId="6394401A" w14:textId="0DAC2B7E">
      <w:pPr>
        <w:rPr>
          <w:rFonts w:ascii="Times New Roman" w:hAnsi="Times New Roman" w:eastAsia="Times New Roman" w:cs="Times New Roman"/>
          <w:noProof w:val="0"/>
          <w:sz w:val="24"/>
          <w:szCs w:val="24"/>
          <w:shd w:val="clear" w:color="auto" w:fill="FFFFFF"/>
          <w:lang w:val="en-GB"/>
        </w:rPr>
      </w:pPr>
      <w:r w:rsidR="00F03887">
        <w:rPr>
          <w:rFonts w:ascii="Times New Roman" w:hAnsi="Times New Roman" w:cs="Times New Roman"/>
          <w:b w:val="1"/>
          <w:bCs w:val="1"/>
          <w:sz w:val="24"/>
          <w:szCs w:val="24"/>
          <w:shd w:val="clear" w:color="auto" w:fill="FFFFFF"/>
        </w:rPr>
        <w:t xml:space="preserve">Related publication: </w:t>
      </w:r>
      <w:r w:rsidR="00946D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Bond, A., Moorhouse, T., Peyman, S.A., </w:t>
      </w:r>
      <w:r w:rsidR="002C497E">
        <w:rPr>
          <w:rFonts w:ascii="Times New Roman" w:hAnsi="Times New Roman" w:cs="Times New Roman"/>
          <w:sz w:val="24"/>
          <w:szCs w:val="24"/>
          <w:shd w:val="clear" w:color="auto" w:fill="FFFFFF"/>
        </w:rPr>
        <w:t>Gleeson, H.F. The Behaviour of Nematic Liquid Crystals in Chemically Patterned Millimetre-Sized Rectangular Surfaces</w:t>
      </w:r>
      <w:r w:rsidR="004217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6E81EF6A" w:rsidR="0042174A">
        <w:rPr>
          <w:rFonts w:ascii="Times New Roman" w:hAnsi="Times New Roman" w:cs="Times New Roman"/>
          <w:i w:val="1"/>
          <w:iCs w:val="1"/>
          <w:sz w:val="24"/>
          <w:szCs w:val="24"/>
          <w:shd w:val="clear" w:color="auto" w:fill="FFFFFF"/>
        </w:rPr>
        <w:t xml:space="preserve">Liquid Crystals. </w:t>
      </w:r>
      <w:r w:rsidR="0042174A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497E3A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4217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 w:rsidR="5D7F9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DOI:</w:t>
      </w:r>
      <w:r w:rsidRPr="6E81EF6A" w:rsidR="5D7F96EA"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 </w:t>
      </w:r>
      <w:r w:rsidRPr="6E81EF6A" w:rsidR="5D7F96E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  <w:t>10.1080/02678292.2025.2489426</w:t>
      </w:r>
    </w:p>
    <w:p w:rsidR="005903E9" w:rsidRDefault="005903E9" w14:paraId="09D56478" w14:textId="7777777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Contact: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Abigail Bond. </w:t>
      </w:r>
      <w:hyperlink w:history="1" r:id="rId6">
        <w:r w:rsidRPr="00D93AB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py18a2b@leeds.ac.uk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967D2" w:rsidRDefault="004967D2" w14:paraId="3157176B" w14:textId="77777777">
      <w:pP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</w:p>
    <w:p w:rsidRPr="004967D2" w:rsidR="004967D2" w:rsidRDefault="004967D2" w14:paraId="6A6E19F4" w14:textId="5338490B">
      <w:pP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Terms of Use</w:t>
      </w:r>
    </w:p>
    <w:p w:rsidR="00694A0D" w:rsidRDefault="004C1973" w14:paraId="74D6BA9F" w14:textId="4C194F3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Copyright 202</w:t>
      </w:r>
      <w:r w:rsidR="0067584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University of Leeds</w:t>
      </w:r>
      <w:r w:rsidR="00385F82">
        <w:rPr>
          <w:rFonts w:ascii="Times New Roman" w:hAnsi="Times New Roman" w:cs="Times New Roman"/>
          <w:sz w:val="24"/>
          <w:szCs w:val="24"/>
          <w:shd w:val="clear" w:color="auto" w:fill="FFFFFF"/>
        </w:rPr>
        <w:t>. This dataset is licensed under a Create Commons Attribution 4.0 International Licence:</w:t>
      </w:r>
      <w:r w:rsidR="004967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w:history="1" r:id="rId7">
        <w:r w:rsidRPr="00D93ABF" w:rsidR="004967D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https://creativecommons.org/licenses/by/4.0</w:t>
        </w:r>
      </w:hyperlink>
      <w:r w:rsidR="004967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67D2" w:rsidR="004967D2">
        <w:rPr>
          <w:rFonts w:ascii="Times New Roman" w:hAnsi="Times New Roman" w:cs="Times New Roman"/>
          <w:sz w:val="24"/>
          <w:szCs w:val="24"/>
          <w:shd w:val="clear" w:color="auto" w:fill="FFFFFF"/>
        </w:rPr>
        <w:t>/.</w:t>
      </w:r>
      <w:r w:rsidRPr="004967D2" w:rsidR="00ED6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67D2" w:rsidR="005903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967D2" w:rsidRDefault="004967D2" w14:paraId="62C24E07" w14:textId="7777777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67D2" w:rsidRDefault="004967D2" w14:paraId="6F99EBC7" w14:textId="35A3E883">
      <w:pP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Project and Funding Information</w:t>
      </w:r>
    </w:p>
    <w:p w:rsidR="004967D2" w:rsidRDefault="00342623" w14:paraId="7E4AD9F8" w14:textId="606237B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Title: </w:t>
      </w:r>
      <w:r w:rsidRPr="0067584C" w:rsidR="00675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(AB)</w:t>
      </w:r>
      <w:r w:rsidR="0067584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342623" w:rsidR="002B0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Towards the electronic nose with liquid crystal droplets</w:t>
      </w:r>
    </w:p>
    <w:p w:rsidR="00342623" w:rsidRDefault="00342623" w14:paraId="668F799E" w14:textId="10E73B9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Dates: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October 2022 – </w:t>
      </w:r>
      <w:r w:rsidR="00AC1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March 2026</w:t>
      </w:r>
    </w:p>
    <w:p w:rsidR="00F6075D" w:rsidRDefault="00F6075D" w14:paraId="10B9A0A2" w14:textId="167C18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Funding organisation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2E26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Engineering and Physical Sciences Research Council (EPSRC)</w:t>
      </w:r>
    </w:p>
    <w:p w:rsidR="002E2613" w:rsidRDefault="00701A0D" w14:paraId="3A7B4CCD" w14:textId="28EBEEF9">
      <w:p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="00701A0D">
        <w:rPr>
          <w:rFonts w:ascii="Times New Roman" w:hAnsi="Times New Roman" w:cs="Times New Roman"/>
          <w:b w:val="1"/>
          <w:bCs w:val="1"/>
          <w:color w:val="000000"/>
          <w:sz w:val="24"/>
          <w:szCs w:val="24"/>
          <w:shd w:val="clear" w:color="auto" w:fill="FFFFFF"/>
        </w:rPr>
        <w:t xml:space="preserve">Grant no.: </w:t>
      </w:r>
      <w:r w:rsidRPr="009A473B" w:rsidR="00490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AB: </w:t>
      </w:r>
      <w:r w:rsidRPr="009A473B" w:rsidR="00984E5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EP/W524372/1, HFG: EP/V054724/1, SP: </w:t>
      </w:r>
      <w:r w:rsidRPr="009A473B" w:rsidR="009A473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EP/V026739/1</w:t>
      </w:r>
      <w:r w:rsidR="0067584C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</w:t>
      </w:r>
      <w:r w:rsidR="00F1233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="0067584C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TM:</w:t>
      </w:r>
      <w:r w:rsidR="23991D4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="002020D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</w:t>
      </w:r>
      <w:r w:rsidR="002020D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517860/1</w:t>
      </w:r>
      <w:r w:rsidR="00F1233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</w:p>
    <w:p w:rsidR="00382FFD" w:rsidRDefault="00382FFD" w14:paraId="08A22E26" w14:textId="2059FA4C">
      <w:pPr>
        <w:rPr>
          <w:rFonts w:ascii="Times New Roman" w:hAnsi="Times New Roman" w:cs="Times New Roman"/>
          <w:b/>
          <w:bCs/>
          <w:i/>
          <w:iCs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242424"/>
          <w:sz w:val="24"/>
          <w:szCs w:val="24"/>
          <w:shd w:val="clear" w:color="auto" w:fill="FFFFFF"/>
        </w:rPr>
        <w:lastRenderedPageBreak/>
        <w:t>Contents</w:t>
      </w:r>
    </w:p>
    <w:p w:rsidR="00E92EAE" w:rsidP="00E92EAE" w:rsidRDefault="00E92EAE" w14:paraId="764C8E07" w14:textId="1A6CCD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README_Bond.docx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: This document</w:t>
      </w:r>
    </w:p>
    <w:p w:rsidR="00E92EAE" w:rsidP="00E92EAE" w:rsidRDefault="00E92EAE" w14:paraId="49434790" w14:textId="0317EA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height_data.csv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:</w:t>
      </w:r>
    </w:p>
    <w:p w:rsidR="00E92EAE" w:rsidP="00E92EAE" w:rsidRDefault="009F2DE6" w14:paraId="27273162" w14:textId="7B2D88E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Sheet 1</w:t>
      </w:r>
      <w:r w:rsidRPr="009F2DE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:</w:t>
      </w:r>
    </w:p>
    <w:p w:rsidR="003257B9" w:rsidP="003257B9" w:rsidRDefault="003257B9" w14:paraId="61A0C424" w14:textId="19307B4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Number of variables</w:t>
      </w:r>
      <w:r w:rsidRPr="009F2DE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2</w:t>
      </w:r>
      <w:r w:rsidR="004A359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(including uncertainties, uc)</w:t>
      </w:r>
    </w:p>
    <w:p w:rsidR="003257B9" w:rsidP="003257B9" w:rsidRDefault="003257B9" w14:paraId="6F918F03" w14:textId="5A165FB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Data in excel sheet to column/row</w:t>
      </w:r>
      <w:r w:rsidRPr="0031387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AD/</w:t>
      </w:r>
      <w:r w:rsidR="00B629DC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80</w:t>
      </w:r>
    </w:p>
    <w:p w:rsidR="003257B9" w:rsidP="003257B9" w:rsidRDefault="003257B9" w14:paraId="3E28628C" w14:textId="7777777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Variables</w:t>
      </w:r>
      <w:r w:rsidRPr="0031387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:</w:t>
      </w:r>
    </w:p>
    <w:p w:rsidRPr="00DF7183" w:rsidR="003257B9" w:rsidP="003257B9" w:rsidRDefault="003257B9" w14:paraId="2E596376" w14:textId="7777777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d (and uc):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Half-width of confinement size, μm.</w:t>
      </w:r>
    </w:p>
    <w:p w:rsidRPr="00DF7183" w:rsidR="003257B9" w:rsidP="003257B9" w:rsidRDefault="003257B9" w14:paraId="36496E19" w14:textId="7777777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L (and uc):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Length of confinement size, μm.</w:t>
      </w:r>
    </w:p>
    <w:p w:rsidRPr="00357167" w:rsidR="003257B9" w:rsidP="003257B9" w:rsidRDefault="003257B9" w14:paraId="3A1192D1" w14:textId="7777777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V (and uc):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Volume of NLC dispensed into confinement, μm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</w:p>
    <w:p w:rsidRPr="00357167" w:rsidR="003257B9" w:rsidP="003257B9" w:rsidRDefault="003257B9" w14:paraId="4F3A3EAE" w14:textId="7777777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V/2dL (and uc):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Volume divided by confinement surface area, μm.</w:t>
      </w:r>
    </w:p>
    <w:p w:rsidRPr="00357167" w:rsidR="003257B9" w:rsidP="003257B9" w:rsidRDefault="003257B9" w14:paraId="0883827D" w14:textId="7777777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A (and uc):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Cross-sectional area of NLC semi-droplet, μm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</w:p>
    <w:p w:rsidRPr="00357167" w:rsidR="003257B9" w:rsidP="003257B9" w:rsidRDefault="003257B9" w14:paraId="3831B0C1" w14:textId="7777777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Eps (and uc):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A/d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 no units.</w:t>
      </w:r>
    </w:p>
    <w:p w:rsidRPr="00357167" w:rsidR="003257B9" w:rsidP="003257B9" w:rsidRDefault="003257B9" w14:paraId="6556B08E" w14:textId="3391359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Theta (and uc):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Interface angle</w:t>
      </w:r>
      <w:r w:rsidR="00E8121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from model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 radians.</w:t>
      </w:r>
    </w:p>
    <w:p w:rsidRPr="00357167" w:rsidR="003257B9" w:rsidP="003257B9" w:rsidRDefault="003257B9" w14:paraId="49C02CA0" w14:textId="7777777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h(0) (and uc):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Predicted maximum height, μm.</w:t>
      </w:r>
    </w:p>
    <w:p w:rsidRPr="00357167" w:rsidR="003257B9" w:rsidP="003257B9" w:rsidRDefault="003257B9" w14:paraId="6C7CC552" w14:textId="7777777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m: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Number of pink birefringent fringes, no units. UC = ±1</w:t>
      </w:r>
    </w:p>
    <w:p w:rsidRPr="00384E22" w:rsidR="003257B9" w:rsidP="003257B9" w:rsidRDefault="003257B9" w14:paraId="09AADAC5" w14:textId="7777777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Measured height (and uc):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Height measured from m, μm.</w:t>
      </w:r>
    </w:p>
    <w:p w:rsidRPr="00384E22" w:rsidR="003257B9" w:rsidP="003257B9" w:rsidRDefault="003257B9" w14:paraId="7A977454" w14:textId="7777777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Radius (and uc):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Radius of circle that semi-droplet height is modelled off, μm.</w:t>
      </w:r>
    </w:p>
    <w:p w:rsidR="003257B9" w:rsidP="003257B9" w:rsidRDefault="003257B9" w14:paraId="1F56C6A2" w14:textId="4CA5D54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>Frac diff</w:t>
      </w:r>
      <w:r w:rsidR="0043686F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 (and uc)</w:t>
      </w: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Fractional difference between measured and predicted heights, arb. units.</w:t>
      </w:r>
    </w:p>
    <w:p w:rsidR="004A3596" w:rsidP="003257B9" w:rsidRDefault="004A3596" w14:paraId="44A56556" w14:textId="59D989C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>Contact angle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: Contact angle of E7 on </w:t>
      </w:r>
      <w:r w:rsidR="00FF166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silane.</w:t>
      </w:r>
    </w:p>
    <w:p w:rsidR="003257B9" w:rsidP="003257B9" w:rsidRDefault="003257B9" w14:paraId="768A306A" w14:textId="77777777">
      <w:pPr>
        <w:pStyle w:val="ListParagraph"/>
        <w:ind w:left="1440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:rsidR="00B84884" w:rsidP="00E92EAE" w:rsidRDefault="003257B9" w14:paraId="245910E5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Sheet 2</w:t>
      </w:r>
      <w:r w:rsidRPr="003257B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:</w:t>
      </w:r>
      <w:r w:rsidR="003A6B8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</w:p>
    <w:p w:rsidR="003257B9" w:rsidP="00B84884" w:rsidRDefault="003A6B86" w14:paraId="6D0E0056" w14:textId="718EB49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B84884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Number of variables: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="00B8488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2</w:t>
      </w:r>
      <w:r w:rsidR="00CF742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0</w:t>
      </w:r>
      <w:r w:rsidR="00B8488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(including uncertainties, uc)</w:t>
      </w:r>
    </w:p>
    <w:p w:rsidR="00B84884" w:rsidP="00B84884" w:rsidRDefault="00DA0645" w14:paraId="3322B82E" w14:textId="19A41B8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Data in excel sheet to column/row: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="0025038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</w:t>
      </w:r>
      <w:r w:rsidR="003D718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B</w:t>
      </w:r>
      <w:r w:rsidR="0025038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/13</w:t>
      </w:r>
    </w:p>
    <w:p w:rsidR="0025038D" w:rsidP="00B84884" w:rsidRDefault="0025038D" w14:paraId="33B5C191" w14:textId="3DFA78A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Variables:</w:t>
      </w:r>
    </w:p>
    <w:p w:rsidR="0025038D" w:rsidP="0025038D" w:rsidRDefault="0025038D" w14:paraId="0972A7EF" w14:textId="7FA96D3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For </w:t>
      </w:r>
      <w:r w:rsidR="00312E21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>row</w:t>
      </w:r>
      <w:r w:rsidR="00210A43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>s</w:t>
      </w:r>
      <w:r w:rsidR="00312E21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 7-9 </w:t>
      </w:r>
      <w:r w:rsidR="0093369F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>variables that are the same as sheet 1</w:t>
      </w:r>
      <w:r w:rsidR="00F83712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>, with UCs</w:t>
      </w:r>
      <w:r w:rsidR="0093369F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: </w:t>
      </w:r>
      <w:r w:rsidR="002529C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d, L, V, V/2dL</w:t>
      </w:r>
      <w:r w:rsidR="00E8121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 h(0).</w:t>
      </w:r>
    </w:p>
    <w:p w:rsidRPr="00960904" w:rsidR="006B455A" w:rsidP="006B455A" w:rsidRDefault="006B455A" w14:paraId="37CD56DB" w14:textId="7777777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>For rows 7-9</w:t>
      </w:r>
    </w:p>
    <w:p w:rsidRPr="006B455A" w:rsidR="006B455A" w:rsidP="006B455A" w:rsidRDefault="006B455A" w14:paraId="7BD865FB" w14:textId="7C217ADB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Theta (and uc):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Measured interface angle from linear fitting of Figure 8a, radians.</w:t>
      </w:r>
    </w:p>
    <w:p w:rsidR="00A304F9" w:rsidP="00A304F9" w:rsidRDefault="00A304F9" w14:paraId="1B7B5488" w14:textId="21D02D6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>For row</w:t>
      </w:r>
      <w:r w:rsidR="00210A43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 10-</w:t>
      </w:r>
      <w:r w:rsidR="00220023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>13</w:t>
      </w: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 variables that are the same as sheet 1, with UCs: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V, V/2dL,</w:t>
      </w:r>
      <w:r w:rsidR="0022002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="00773B4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A, Eps, Theta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h(0)</w:t>
      </w:r>
      <w:r w:rsidR="00210A4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 frac diff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</w:p>
    <w:p w:rsidR="00210A43" w:rsidP="00210A43" w:rsidRDefault="00210A43" w14:paraId="4B8883E3" w14:textId="32E18F0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>For rows 10</w:t>
      </w:r>
      <w:r w:rsidRPr="00210A43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>-13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:</w:t>
      </w:r>
    </w:p>
    <w:p w:rsidR="00210A43" w:rsidP="00210A43" w:rsidRDefault="006B455A" w14:paraId="1580220A" w14:textId="783391A2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d: Directly measured half-width of semi-droplet, μm.</w:t>
      </w:r>
    </w:p>
    <w:p w:rsidRPr="00A304F9" w:rsidR="006B455A" w:rsidP="00210A43" w:rsidRDefault="006B455A" w14:paraId="3A5EE538" w14:textId="1837B716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L: Directly measured length of semi-droplet, μm</w:t>
      </w:r>
    </w:p>
    <w:p w:rsidR="006B455A" w:rsidP="006B455A" w:rsidRDefault="006B455A" w14:paraId="27870CBA" w14:textId="77777777">
      <w:pPr>
        <w:pStyle w:val="ListParagraph"/>
        <w:ind w:left="3600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:rsidR="003257B9" w:rsidP="00E92EAE" w:rsidRDefault="003257B9" w14:paraId="25E53B46" w14:textId="1B9DA8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Sheet 3</w:t>
      </w:r>
      <w:r w:rsidRPr="003257B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:</w:t>
      </w:r>
    </w:p>
    <w:p w:rsidR="007F481B" w:rsidP="007F481B" w:rsidRDefault="007F481B" w14:paraId="1D5AD467" w14:textId="7675B05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Number of variables</w:t>
      </w:r>
      <w:r w:rsidRPr="007F481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:</w:t>
      </w:r>
      <w:r w:rsidR="005E291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6 (including uncertainties, uc)</w:t>
      </w:r>
    </w:p>
    <w:p w:rsidR="005E291B" w:rsidP="007F481B" w:rsidRDefault="005E291B" w14:paraId="783F6DDC" w14:textId="70FF815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Data in excel sheet to column/row</w:t>
      </w:r>
      <w:r w:rsidRPr="005E291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="0015651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AL/172</w:t>
      </w:r>
    </w:p>
    <w:p w:rsidR="00156516" w:rsidP="007F481B" w:rsidRDefault="00156516" w14:paraId="5E625409" w14:textId="6FA7E70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Variables</w:t>
      </w:r>
      <w:r w:rsidRPr="0015651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:</w:t>
      </w:r>
    </w:p>
    <w:p w:rsidR="00156516" w:rsidP="00156516" w:rsidRDefault="00FF681D" w14:paraId="1AE4E42A" w14:textId="52F6CDD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011BD1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lastRenderedPageBreak/>
        <w:t>x:</w:t>
      </w:r>
      <w:r>
        <w:rPr>
          <w:rFonts w:ascii="Times New Roman" w:hAnsi="Times New Roman" w:cs="Times New Roman"/>
          <w:b/>
          <w:bCs/>
          <w:i/>
          <w:iCs/>
          <w:color w:val="242424"/>
          <w:sz w:val="24"/>
          <w:szCs w:val="24"/>
          <w:shd w:val="clear" w:color="auto" w:fill="FFFFFF"/>
        </w:rPr>
        <w:t xml:space="preserve"> </w:t>
      </w:r>
      <w:r w:rsidR="00862A9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Distance of the centre of a birefringent fringe from the semi-droplet edge, adjusted so that x=</w:t>
      </w:r>
      <w:r w:rsidR="00030AC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±</w:t>
      </w:r>
      <w:r w:rsidR="00862A9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 is at the edge of the confinement, mm.</w:t>
      </w:r>
    </w:p>
    <w:p w:rsidR="00862A9B" w:rsidP="00862A9B" w:rsidRDefault="00862A9B" w14:paraId="5EB25A30" w14:textId="15C9D02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011BD1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>y: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Distance of the centre of a birefringent fringe from the semi-droplet edge, adjusted so that y=</w:t>
      </w:r>
      <w:r w:rsidR="00030AC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±</w:t>
      </w:r>
      <w:r w:rsidR="002108AC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is at the edge of the confinement, mm.</w:t>
      </w:r>
    </w:p>
    <w:p w:rsidR="00D04D03" w:rsidP="00862A9B" w:rsidRDefault="00D04D03" w14:paraId="3F10730A" w14:textId="0C8F455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011BD1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>y_inv: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Inverting y to make +ve the top of the stripe and -ve the bottom</w:t>
      </w:r>
    </w:p>
    <w:p w:rsidR="00862A9B" w:rsidP="00156516" w:rsidRDefault="00030AC4" w14:paraId="26990B03" w14:textId="42A4DBD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Distance uc: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Same as </w:t>
      </w:r>
      <w:r w:rsidR="00D04D0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 and L uc in sheet 3.</w:t>
      </w:r>
    </w:p>
    <w:p w:rsidR="00D04D03" w:rsidP="00156516" w:rsidRDefault="00576920" w14:paraId="26A5FAC9" w14:textId="77192FD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>h (and uc)</w:t>
      </w:r>
      <w:r w:rsidR="00EC7D7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: Height corresponding to each value of </w:t>
      </w:r>
      <w:r w:rsidR="00216DE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x (which corresponds to a value of m number of birefringent fringes).</w:t>
      </w:r>
    </w:p>
    <w:p w:rsidRPr="003257B9" w:rsidR="003257B9" w:rsidP="003257B9" w:rsidRDefault="003257B9" w14:paraId="5CF9D830" w14:textId="77777777">
      <w:p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:rsidR="00382FFD" w:rsidRDefault="003E694F" w14:paraId="36509FC4" w14:textId="4A2A6FFE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Methods</w:t>
      </w:r>
    </w:p>
    <w:p w:rsidR="008C78A6" w:rsidP="6E81EF6A" w:rsidRDefault="008C78A6" w14:paraId="0A72DFA3" w14:textId="28C527A7">
      <w:pPr>
        <w:rPr>
          <w:rFonts w:ascii="Times New Roman" w:hAnsi="Times New Roman" w:eastAsia="Times New Roman" w:cs="Times New Roman"/>
          <w:noProof w:val="0"/>
          <w:sz w:val="24"/>
          <w:szCs w:val="24"/>
          <w:shd w:val="clear" w:color="auto" w:fill="FFFFFF"/>
          <w:lang w:val="en-GB"/>
        </w:rPr>
      </w:pPr>
      <w:r w:rsidR="008C78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Methods as described in the reference: </w:t>
      </w:r>
      <w:r w:rsidR="008C7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Bond, A., Moorhouse, T., Peyman, S.A., Gleeson, H.F. The Behaviour of Nematic Liquid Crystals in Chemically Patterned Millimetre-Sized Rectangular Surfaces. </w:t>
      </w:r>
      <w:r w:rsidRPr="6E81EF6A" w:rsidR="008C78A6">
        <w:rPr>
          <w:rFonts w:ascii="Times New Roman" w:hAnsi="Times New Roman" w:cs="Times New Roman"/>
          <w:i w:val="1"/>
          <w:iCs w:val="1"/>
          <w:sz w:val="24"/>
          <w:szCs w:val="24"/>
          <w:shd w:val="clear" w:color="auto" w:fill="FFFFFF"/>
        </w:rPr>
        <w:t xml:space="preserve">Liquid Crystals. </w:t>
      </w:r>
      <w:r w:rsidR="008C78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2025. </w:t>
      </w:r>
      <w:r w:rsidRPr="6E81EF6A" w:rsidR="454A9088">
        <w:rPr>
          <w:rFonts w:ascii="Times New Roman" w:hAnsi="Times New Roman" w:cs="Times New Roman"/>
          <w:sz w:val="24"/>
          <w:szCs w:val="24"/>
        </w:rPr>
        <w:t>DOI:</w:t>
      </w:r>
      <w:r w:rsidRPr="6E81EF6A" w:rsidR="454A908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E81EF6A" w:rsidR="454A908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  <w:t>10.1080/02678292.2025.2489426</w:t>
      </w:r>
    </w:p>
    <w:p w:rsidR="008C78A6" w:rsidRDefault="008C78A6" w14:paraId="652BC648" w14:textId="47FEF5A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HFG &amp; SP: </w:t>
      </w:r>
      <w:r w:rsidR="00FF6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Supervisors.</w:t>
      </w:r>
    </w:p>
    <w:p w:rsidR="00FF61ED" w:rsidRDefault="00FF61ED" w14:paraId="7FB82579" w14:textId="2FA0D4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TM: Confinement surface method.</w:t>
      </w:r>
    </w:p>
    <w:p w:rsidRPr="008C78A6" w:rsidR="00FF61ED" w:rsidRDefault="00FF61ED" w14:paraId="4E28069B" w14:textId="41B680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Acknowledgements: Stuart R. Berrow, Thomas Raistrick, Daniel L. Baker, Aidan Street, Stephen D. Evans (for helpful discussions).</w:t>
      </w:r>
    </w:p>
    <w:p w:rsidRPr="00F6075D" w:rsidR="00F6075D" w:rsidRDefault="00F6075D" w14:paraId="43B9F3DA" w14:textId="7777777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Pr="004967D2" w:rsidR="004967D2" w:rsidRDefault="004967D2" w14:paraId="5BD875D9" w14:textId="713A697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Pr="00043BB2" w:rsidR="00043BB2" w:rsidRDefault="00043BB2" w14:paraId="2817EF55" w14:textId="301A1CF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0F342A" w:rsidR="000F342A" w:rsidRDefault="000F342A" w14:paraId="1DA3335A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0F342A" w:rsidR="000F342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678B9"/>
    <w:multiLevelType w:val="hybridMultilevel"/>
    <w:tmpl w:val="3C9217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157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69"/>
    <w:rsid w:val="00011BD1"/>
    <w:rsid w:val="00030AC4"/>
    <w:rsid w:val="00043BB2"/>
    <w:rsid w:val="000628AF"/>
    <w:rsid w:val="000E2609"/>
    <w:rsid w:val="000F342A"/>
    <w:rsid w:val="00156516"/>
    <w:rsid w:val="00173D20"/>
    <w:rsid w:val="001A0B2E"/>
    <w:rsid w:val="002020DB"/>
    <w:rsid w:val="002108AC"/>
    <w:rsid w:val="00210A43"/>
    <w:rsid w:val="0021678E"/>
    <w:rsid w:val="00216DE2"/>
    <w:rsid w:val="00220023"/>
    <w:rsid w:val="00247567"/>
    <w:rsid w:val="0025038D"/>
    <w:rsid w:val="002529C7"/>
    <w:rsid w:val="00272369"/>
    <w:rsid w:val="002B0AAE"/>
    <w:rsid w:val="002C497E"/>
    <w:rsid w:val="002D5DA5"/>
    <w:rsid w:val="002E2613"/>
    <w:rsid w:val="00312E21"/>
    <w:rsid w:val="00313871"/>
    <w:rsid w:val="003257B9"/>
    <w:rsid w:val="00342623"/>
    <w:rsid w:val="003465F4"/>
    <w:rsid w:val="00357167"/>
    <w:rsid w:val="0037174F"/>
    <w:rsid w:val="00382FFD"/>
    <w:rsid w:val="00384E22"/>
    <w:rsid w:val="00385F82"/>
    <w:rsid w:val="003A6B86"/>
    <w:rsid w:val="003D7181"/>
    <w:rsid w:val="003E2F1C"/>
    <w:rsid w:val="003E694F"/>
    <w:rsid w:val="003F1414"/>
    <w:rsid w:val="0042174A"/>
    <w:rsid w:val="004348B8"/>
    <w:rsid w:val="0043686F"/>
    <w:rsid w:val="0048285E"/>
    <w:rsid w:val="00487164"/>
    <w:rsid w:val="00490221"/>
    <w:rsid w:val="004967D2"/>
    <w:rsid w:val="00497E3A"/>
    <w:rsid w:val="004A3596"/>
    <w:rsid w:val="004C1973"/>
    <w:rsid w:val="005149CB"/>
    <w:rsid w:val="00576920"/>
    <w:rsid w:val="005903E9"/>
    <w:rsid w:val="0059489A"/>
    <w:rsid w:val="005E291B"/>
    <w:rsid w:val="0064398D"/>
    <w:rsid w:val="00671E23"/>
    <w:rsid w:val="0067584C"/>
    <w:rsid w:val="00675DA6"/>
    <w:rsid w:val="0068644D"/>
    <w:rsid w:val="006928E7"/>
    <w:rsid w:val="00694A0D"/>
    <w:rsid w:val="006B455A"/>
    <w:rsid w:val="006D0582"/>
    <w:rsid w:val="00701A0D"/>
    <w:rsid w:val="007423D7"/>
    <w:rsid w:val="00773B41"/>
    <w:rsid w:val="007F481B"/>
    <w:rsid w:val="0081731D"/>
    <w:rsid w:val="00862A9B"/>
    <w:rsid w:val="0086519C"/>
    <w:rsid w:val="00874D59"/>
    <w:rsid w:val="0088541C"/>
    <w:rsid w:val="008C78A6"/>
    <w:rsid w:val="008F0636"/>
    <w:rsid w:val="00912B5E"/>
    <w:rsid w:val="0093369F"/>
    <w:rsid w:val="00946DA2"/>
    <w:rsid w:val="00960904"/>
    <w:rsid w:val="00966918"/>
    <w:rsid w:val="00972D65"/>
    <w:rsid w:val="00984E5D"/>
    <w:rsid w:val="009A473B"/>
    <w:rsid w:val="009A7953"/>
    <w:rsid w:val="009F2DE6"/>
    <w:rsid w:val="00A021F9"/>
    <w:rsid w:val="00A304F9"/>
    <w:rsid w:val="00A74623"/>
    <w:rsid w:val="00AB6015"/>
    <w:rsid w:val="00AC11F8"/>
    <w:rsid w:val="00B37D52"/>
    <w:rsid w:val="00B51E0D"/>
    <w:rsid w:val="00B629DC"/>
    <w:rsid w:val="00B84884"/>
    <w:rsid w:val="00BB1565"/>
    <w:rsid w:val="00BC2695"/>
    <w:rsid w:val="00BD1BAB"/>
    <w:rsid w:val="00C2016D"/>
    <w:rsid w:val="00C710A1"/>
    <w:rsid w:val="00C80380"/>
    <w:rsid w:val="00C9354C"/>
    <w:rsid w:val="00CF7424"/>
    <w:rsid w:val="00D04D03"/>
    <w:rsid w:val="00D25F1D"/>
    <w:rsid w:val="00D81B9F"/>
    <w:rsid w:val="00DA0645"/>
    <w:rsid w:val="00DA65D3"/>
    <w:rsid w:val="00DD18FE"/>
    <w:rsid w:val="00DF7183"/>
    <w:rsid w:val="00E81215"/>
    <w:rsid w:val="00E92EAE"/>
    <w:rsid w:val="00E96C85"/>
    <w:rsid w:val="00EA33E6"/>
    <w:rsid w:val="00EC7D7D"/>
    <w:rsid w:val="00ED674D"/>
    <w:rsid w:val="00F03887"/>
    <w:rsid w:val="00F12330"/>
    <w:rsid w:val="00F6075D"/>
    <w:rsid w:val="00F83712"/>
    <w:rsid w:val="00FF1660"/>
    <w:rsid w:val="00FF61ED"/>
    <w:rsid w:val="00FF681D"/>
    <w:rsid w:val="0266F31F"/>
    <w:rsid w:val="06308019"/>
    <w:rsid w:val="1E1DE3C7"/>
    <w:rsid w:val="1F15DBC8"/>
    <w:rsid w:val="23991D41"/>
    <w:rsid w:val="27188E6C"/>
    <w:rsid w:val="27D28682"/>
    <w:rsid w:val="337BCC18"/>
    <w:rsid w:val="454A9088"/>
    <w:rsid w:val="51D171E0"/>
    <w:rsid w:val="5D7F96EA"/>
    <w:rsid w:val="61539183"/>
    <w:rsid w:val="6AEF1BD8"/>
    <w:rsid w:val="6C156E9A"/>
    <w:rsid w:val="6E81EF6A"/>
    <w:rsid w:val="7418AB7E"/>
    <w:rsid w:val="75ED8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44A9"/>
  <w15:chartTrackingRefBased/>
  <w15:docId w15:val="{D6AF4238-A94D-47DD-B32C-F5C286ED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7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7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2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creativecommons.org/licenses/by/4.0" TargetMode="Externa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py18a2b@leeds.ac.uk" TargetMode="External" Id="rId6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doi.org/10.5518/1606" TargetMode="External" Id="R06b5bcf95ab249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EB3905992E54BBAD901A47ED1CA8C" ma:contentTypeVersion="18" ma:contentTypeDescription="Create a new document." ma:contentTypeScope="" ma:versionID="855d489124c00489e273ad516665d482">
  <xsd:schema xmlns:xsd="http://www.w3.org/2001/XMLSchema" xmlns:xs="http://www.w3.org/2001/XMLSchema" xmlns:p="http://schemas.microsoft.com/office/2006/metadata/properties" xmlns:ns2="1c66cb88-db77-4d42-9dc4-fb37066edc24" xmlns:ns3="7cf861dc-a431-4ef3-8baf-d03d54e74a07" targetNamespace="http://schemas.microsoft.com/office/2006/metadata/properties" ma:root="true" ma:fieldsID="b4cc50d5a7126749e578fa96a9e405f8" ns2:_="" ns3:_="">
    <xsd:import namespace="1c66cb88-db77-4d42-9dc4-fb37066edc24"/>
    <xsd:import namespace="7cf861dc-a431-4ef3-8baf-d03d54e74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6cb88-db77-4d42-9dc4-fb37066ed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861dc-a431-4ef3-8baf-d03d54e74a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1ac723-6a7a-431d-b784-496353a11c74}" ma:internalName="TaxCatchAll" ma:showField="CatchAllData" ma:web="7cf861dc-a431-4ef3-8baf-d03d54e74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66cb88-db77-4d42-9dc4-fb37066edc24">
      <Terms xmlns="http://schemas.microsoft.com/office/infopath/2007/PartnerControls"/>
    </lcf76f155ced4ddcb4097134ff3c332f>
    <TaxCatchAll xmlns="7cf861dc-a431-4ef3-8baf-d03d54e74a07" xsi:nil="true"/>
  </documentManagement>
</p:properties>
</file>

<file path=customXml/itemProps1.xml><?xml version="1.0" encoding="utf-8"?>
<ds:datastoreItem xmlns:ds="http://schemas.openxmlformats.org/officeDocument/2006/customXml" ds:itemID="{D7B1F810-53D5-4638-9FA6-F5BEC25867D8}"/>
</file>

<file path=customXml/itemProps2.xml><?xml version="1.0" encoding="utf-8"?>
<ds:datastoreItem xmlns:ds="http://schemas.openxmlformats.org/officeDocument/2006/customXml" ds:itemID="{0DDECAF6-2030-4062-A3D1-D6C6399FC2D7}"/>
</file>

<file path=customXml/itemProps3.xml><?xml version="1.0" encoding="utf-8"?>
<ds:datastoreItem xmlns:ds="http://schemas.openxmlformats.org/officeDocument/2006/customXml" ds:itemID="{99535CF3-6D6B-4E0C-83DE-00C32A35BE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Abigail Bond</dc:creator>
  <keywords/>
  <dc:description/>
  <lastModifiedBy>Abigail Bond</lastModifiedBy>
  <revision>119</revision>
  <dcterms:created xsi:type="dcterms:W3CDTF">2024-11-19T10:36:00.0000000Z</dcterms:created>
  <dcterms:modified xsi:type="dcterms:W3CDTF">2025-04-28T13:18:52.0977158Z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0x01010068AEB3905992E54BBAD901A47ED1CA8C</vt:lpwstr>
  </property>
  <property fmtid="{D5CDD505-2E9C-101B-9397-08002B2CF9AE}" pid="3" name="MediaServiceImageTags">
    <vt:lpwstr/>
  </property>
</Properties>
</file>