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A4456" w14:textId="19CDBCC9" w:rsidR="00407278" w:rsidRDefault="00C02CD3" w:rsidP="00C02CD3">
      <w:pPr>
        <w:pStyle w:val="Title"/>
      </w:pPr>
      <w:r>
        <w:t>Data information</w:t>
      </w:r>
    </w:p>
    <w:p w14:paraId="220C8F48" w14:textId="77777777" w:rsidR="00DA7C36" w:rsidRDefault="00DA7C36" w:rsidP="00DA7C36">
      <w:pPr>
        <w:jc w:val="both"/>
      </w:pPr>
    </w:p>
    <w:p w14:paraId="3DD3FE45" w14:textId="600484BC" w:rsidR="00C02CD3" w:rsidRDefault="00C02CD3" w:rsidP="006E3FE7">
      <w:pPr>
        <w:jc w:val="both"/>
      </w:pPr>
      <w:r>
        <w:t xml:space="preserve">This repository contains all </w:t>
      </w:r>
      <w:r w:rsidR="002E6FC0">
        <w:t xml:space="preserve">data </w:t>
      </w:r>
      <w:r>
        <w:t>that corresponds to figures associated with our publication</w:t>
      </w:r>
      <w:r w:rsidRPr="00C02CD3">
        <w:rPr>
          <w:i/>
          <w:iCs/>
        </w:rPr>
        <w:t xml:space="preserve"> “</w:t>
      </w:r>
      <w:r w:rsidR="006E3FE7" w:rsidRPr="006E3FE7">
        <w:rPr>
          <w:i/>
          <w:iCs/>
        </w:rPr>
        <w:t>Acoustic band engineering in terahertz quantum-cascade lasers and arbitrary</w:t>
      </w:r>
      <w:r w:rsidR="006E3FE7">
        <w:rPr>
          <w:i/>
          <w:iCs/>
        </w:rPr>
        <w:t xml:space="preserve"> </w:t>
      </w:r>
      <w:r w:rsidR="006E3FE7" w:rsidRPr="006E3FE7">
        <w:rPr>
          <w:i/>
          <w:iCs/>
        </w:rPr>
        <w:t>superlattices</w:t>
      </w:r>
      <w:r w:rsidRPr="00C02CD3">
        <w:rPr>
          <w:i/>
          <w:iCs/>
        </w:rPr>
        <w:t>”</w:t>
      </w:r>
      <w:r w:rsidR="006E3FE7">
        <w:t>.</w:t>
      </w:r>
    </w:p>
    <w:p w14:paraId="00DAAEE0" w14:textId="0DD47730" w:rsidR="008E4D35" w:rsidRDefault="00C02CD3" w:rsidP="00DA7C36">
      <w:pPr>
        <w:jc w:val="both"/>
      </w:pPr>
      <w:r>
        <w:t xml:space="preserve">We have used </w:t>
      </w:r>
      <w:r w:rsidR="006E3FE7">
        <w:t>Grace under Linux platform</w:t>
      </w:r>
      <w:r>
        <w:t xml:space="preserve"> </w:t>
      </w:r>
      <w:r w:rsidR="008E4D35">
        <w:t>for generating figures in this work</w:t>
      </w:r>
      <w:r w:rsidR="006E3FE7">
        <w:t>.</w:t>
      </w:r>
    </w:p>
    <w:p w14:paraId="56E1702E" w14:textId="4B9CF689" w:rsidR="00DA7C36" w:rsidRDefault="00DA7C36" w:rsidP="00DA7C36">
      <w:pPr>
        <w:jc w:val="both"/>
      </w:pPr>
      <w:r>
        <w:t>Grace is</w:t>
      </w:r>
      <w:r w:rsidR="001D2A58">
        <w:t xml:space="preserve"> a</w:t>
      </w:r>
      <w:r w:rsidRPr="00DA7C36">
        <w:t xml:space="preserve"> free WYSIWYG 2D graph plotting tool, for Unix-like operating systems.</w:t>
      </w:r>
      <w:r>
        <w:t xml:space="preserve"> You can find more info on </w:t>
      </w:r>
      <w:hyperlink r:id="rId6" w:history="1">
        <w:r w:rsidRPr="00312CF4">
          <w:rPr>
            <w:rStyle w:val="Hyperlink"/>
          </w:rPr>
          <w:t>https://en.wikipedia.org/wiki/Grace_(plotting_tool)</w:t>
        </w:r>
      </w:hyperlink>
      <w:r>
        <w:t>.</w:t>
      </w:r>
      <w:r w:rsidR="008E4D35">
        <w:t xml:space="preserve"> Grace also has open source support for Windows operating system </w:t>
      </w:r>
      <w:hyperlink r:id="rId7" w:history="1">
        <w:r w:rsidR="008E4D35" w:rsidRPr="004B256D">
          <w:rPr>
            <w:rStyle w:val="Hyperlink"/>
          </w:rPr>
          <w:t>https://sourceforge.net/projects/qtgrace/</w:t>
        </w:r>
      </w:hyperlink>
      <w:r w:rsidR="008E4D35">
        <w:t xml:space="preserve"> which uses .agr extension.</w:t>
      </w:r>
    </w:p>
    <w:p w14:paraId="2199894D" w14:textId="16325E9E" w:rsidR="00DA7C36" w:rsidRDefault="00DA7C36" w:rsidP="00DA7C36">
      <w:pPr>
        <w:jc w:val="both"/>
      </w:pPr>
      <w:r>
        <w:t>To execute .</w:t>
      </w:r>
      <w:r w:rsidR="006E3FE7">
        <w:t>xmgrace</w:t>
      </w:r>
      <w:r>
        <w:t xml:space="preserve"> file, you simply need to run this command on any Unix-like operating system:</w:t>
      </w:r>
    </w:p>
    <w:p w14:paraId="1A351ABA" w14:textId="2846AD52" w:rsidR="00DA7C36" w:rsidRDefault="00DA7C36" w:rsidP="142EECD0">
      <w:pPr>
        <w:jc w:val="both"/>
        <w:rPr>
          <w:b/>
          <w:bCs/>
          <w:i/>
          <w:iCs/>
        </w:rPr>
      </w:pPr>
      <w:r w:rsidRPr="142EECD0">
        <w:rPr>
          <w:b/>
          <w:bCs/>
          <w:i/>
          <w:iCs/>
        </w:rPr>
        <w:t>xmgrace file.</w:t>
      </w:r>
      <w:r w:rsidR="006E3FE7">
        <w:rPr>
          <w:b/>
          <w:bCs/>
          <w:i/>
          <w:iCs/>
        </w:rPr>
        <w:t>xmgrace</w:t>
      </w:r>
    </w:p>
    <w:p w14:paraId="37C3719D" w14:textId="6FA55646" w:rsidR="008E4D35" w:rsidRPr="008E4D35" w:rsidRDefault="008E4D35" w:rsidP="00DA7C36">
      <w:pPr>
        <w:jc w:val="both"/>
        <w:rPr>
          <w:bCs/>
          <w:iCs/>
        </w:rPr>
      </w:pPr>
      <w:r>
        <w:rPr>
          <w:bCs/>
          <w:iCs/>
        </w:rPr>
        <w:t>or open the .</w:t>
      </w:r>
      <w:r w:rsidR="006E3FE7">
        <w:rPr>
          <w:b/>
          <w:bCs/>
          <w:i/>
          <w:iCs/>
        </w:rPr>
        <w:t>xmgrace</w:t>
      </w:r>
      <w:r>
        <w:rPr>
          <w:bCs/>
          <w:iCs/>
        </w:rPr>
        <w:t xml:space="preserve"> file with qtgrace’s GUI (executable in the link </w:t>
      </w:r>
      <w:hyperlink r:id="rId8" w:history="1">
        <w:r w:rsidRPr="004B256D">
          <w:rPr>
            <w:rStyle w:val="Hyperlink"/>
            <w:bCs/>
            <w:iCs/>
          </w:rPr>
          <w:t>https://sourceforge.net/projects/qtgrace/</w:t>
        </w:r>
      </w:hyperlink>
      <w:r>
        <w:rPr>
          <w:bCs/>
          <w:iCs/>
        </w:rPr>
        <w:t xml:space="preserve">  is located in bin/ directory, and no package installation is required).</w:t>
      </w:r>
    </w:p>
    <w:p w14:paraId="464A3020" w14:textId="5D134A42" w:rsidR="008E4D35" w:rsidRDefault="008E4D35" w:rsidP="00DA7C36">
      <w:pPr>
        <w:jc w:val="both"/>
      </w:pPr>
      <w:r>
        <w:t>As with many plotting tools, t</w:t>
      </w:r>
      <w:r w:rsidR="00DA7C36">
        <w:t>he</w:t>
      </w:r>
      <w:r w:rsidR="000A23CE">
        <w:t xml:space="preserve"> data associated with </w:t>
      </w:r>
      <w:r>
        <w:t xml:space="preserve">the figures is directly available </w:t>
      </w:r>
      <w:r w:rsidR="006E3FE7">
        <w:t>the</w:t>
      </w:r>
      <w:r>
        <w:t xml:space="preserve"> .</w:t>
      </w:r>
      <w:r w:rsidR="006E3FE7">
        <w:t>xmgrace</w:t>
      </w:r>
      <w:r>
        <w:t xml:space="preserve"> files. </w:t>
      </w:r>
    </w:p>
    <w:p w14:paraId="302D64BE" w14:textId="7740B5EF" w:rsidR="00EA79AE" w:rsidRDefault="00EA79AE" w:rsidP="00DA7C36">
      <w:pPr>
        <w:jc w:val="both"/>
      </w:pPr>
      <w:r>
        <w:t>.</w:t>
      </w:r>
      <w:r w:rsidR="006E3FE7">
        <w:t>xmgrace</w:t>
      </w:r>
      <w:r>
        <w:t xml:space="preserve"> file is an ordinary text file and it can be open with any text editor. We advise Notepad++. </w:t>
      </w:r>
      <w:r w:rsidR="000A23CE">
        <w:t>Typically, t</w:t>
      </w:r>
      <w:r>
        <w:t xml:space="preserve">he first </w:t>
      </w:r>
      <w:r w:rsidR="00971E32">
        <w:t>set</w:t>
      </w:r>
      <w:r>
        <w:t xml:space="preserve"> of lines </w:t>
      </w:r>
      <w:r w:rsidR="000A23CE">
        <w:t>have</w:t>
      </w:r>
      <w:r>
        <w:t xml:space="preserve"> a form:</w:t>
      </w:r>
    </w:p>
    <w:p w14:paraId="587EA18B" w14:textId="77777777" w:rsidR="00EA79AE" w:rsidRPr="00EA79AE" w:rsidRDefault="00EA79AE" w:rsidP="00EA79AE">
      <w:pPr>
        <w:spacing w:after="0"/>
        <w:jc w:val="both"/>
        <w:rPr>
          <w:sz w:val="16"/>
          <w:szCs w:val="16"/>
        </w:rPr>
      </w:pPr>
      <w:r w:rsidRPr="00EA79AE">
        <w:rPr>
          <w:sz w:val="16"/>
          <w:szCs w:val="16"/>
        </w:rPr>
        <w:t># Grace project file</w:t>
      </w:r>
    </w:p>
    <w:p w14:paraId="0D083E25" w14:textId="77777777" w:rsidR="00EA79AE" w:rsidRPr="00EA79AE" w:rsidRDefault="00EA79AE" w:rsidP="00EA79AE">
      <w:pPr>
        <w:spacing w:after="0"/>
        <w:jc w:val="both"/>
        <w:rPr>
          <w:sz w:val="16"/>
          <w:szCs w:val="16"/>
        </w:rPr>
      </w:pPr>
      <w:r w:rsidRPr="00EA79AE">
        <w:rPr>
          <w:sz w:val="16"/>
          <w:szCs w:val="16"/>
        </w:rPr>
        <w:t>#</w:t>
      </w:r>
    </w:p>
    <w:p w14:paraId="1044D375" w14:textId="77777777" w:rsidR="00EA79AE" w:rsidRPr="00EA79AE" w:rsidRDefault="00EA79AE" w:rsidP="00EA79AE">
      <w:pPr>
        <w:spacing w:after="0"/>
        <w:jc w:val="both"/>
        <w:rPr>
          <w:sz w:val="16"/>
          <w:szCs w:val="16"/>
        </w:rPr>
      </w:pPr>
      <w:r w:rsidRPr="00EA79AE">
        <w:rPr>
          <w:sz w:val="16"/>
          <w:szCs w:val="16"/>
        </w:rPr>
        <w:t>@version 50123</w:t>
      </w:r>
    </w:p>
    <w:p w14:paraId="3B70E3F4" w14:textId="77777777" w:rsidR="00EA79AE" w:rsidRPr="00EA79AE" w:rsidRDefault="00EA79AE" w:rsidP="00EA79AE">
      <w:pPr>
        <w:spacing w:after="0"/>
        <w:jc w:val="both"/>
        <w:rPr>
          <w:sz w:val="16"/>
          <w:szCs w:val="16"/>
        </w:rPr>
      </w:pPr>
      <w:r w:rsidRPr="00EA79AE">
        <w:rPr>
          <w:sz w:val="16"/>
          <w:szCs w:val="16"/>
        </w:rPr>
        <w:t>@page size 792, 612</w:t>
      </w:r>
    </w:p>
    <w:p w14:paraId="74E5E72C" w14:textId="77777777" w:rsidR="00EA79AE" w:rsidRPr="00EA79AE" w:rsidRDefault="00EA79AE" w:rsidP="00EA79AE">
      <w:pPr>
        <w:spacing w:after="0"/>
        <w:jc w:val="both"/>
        <w:rPr>
          <w:sz w:val="16"/>
          <w:szCs w:val="16"/>
        </w:rPr>
      </w:pPr>
      <w:r w:rsidRPr="00EA79AE">
        <w:rPr>
          <w:sz w:val="16"/>
          <w:szCs w:val="16"/>
        </w:rPr>
        <w:t>@page scroll 5%</w:t>
      </w:r>
    </w:p>
    <w:p w14:paraId="32E27387" w14:textId="77777777" w:rsidR="00EA79AE" w:rsidRPr="00EA79AE" w:rsidRDefault="00EA79AE" w:rsidP="00EA79AE">
      <w:pPr>
        <w:spacing w:after="0"/>
        <w:jc w:val="both"/>
        <w:rPr>
          <w:sz w:val="16"/>
          <w:szCs w:val="16"/>
        </w:rPr>
      </w:pPr>
      <w:r w:rsidRPr="00EA79AE">
        <w:rPr>
          <w:sz w:val="16"/>
          <w:szCs w:val="16"/>
        </w:rPr>
        <w:t>@page inout 5%</w:t>
      </w:r>
    </w:p>
    <w:p w14:paraId="3476D54A" w14:textId="77777777" w:rsidR="00EA79AE" w:rsidRPr="00EA79AE" w:rsidRDefault="00EA79AE" w:rsidP="00EA79AE">
      <w:pPr>
        <w:spacing w:after="0"/>
        <w:jc w:val="both"/>
        <w:rPr>
          <w:sz w:val="16"/>
          <w:szCs w:val="16"/>
        </w:rPr>
      </w:pPr>
      <w:r w:rsidRPr="00EA79AE">
        <w:rPr>
          <w:sz w:val="16"/>
          <w:szCs w:val="16"/>
        </w:rPr>
        <w:t>@link page off</w:t>
      </w:r>
    </w:p>
    <w:p w14:paraId="4DE14A27" w14:textId="77777777" w:rsidR="00EA79AE" w:rsidRPr="00EA79AE" w:rsidRDefault="00EA79AE" w:rsidP="00EA79AE">
      <w:pPr>
        <w:spacing w:after="0"/>
        <w:jc w:val="both"/>
        <w:rPr>
          <w:sz w:val="16"/>
          <w:szCs w:val="16"/>
        </w:rPr>
      </w:pPr>
      <w:r w:rsidRPr="00EA79AE">
        <w:rPr>
          <w:sz w:val="16"/>
          <w:szCs w:val="16"/>
        </w:rPr>
        <w:t>@map font 0 to "Times-Roman", "Times-Roman"</w:t>
      </w:r>
    </w:p>
    <w:p w14:paraId="56E6A4F1" w14:textId="77777777" w:rsidR="00EA79AE" w:rsidRPr="00EA79AE" w:rsidRDefault="00EA79AE" w:rsidP="00EA79AE">
      <w:pPr>
        <w:spacing w:after="0"/>
        <w:jc w:val="both"/>
        <w:rPr>
          <w:sz w:val="16"/>
          <w:szCs w:val="16"/>
        </w:rPr>
      </w:pPr>
      <w:r w:rsidRPr="00EA79AE">
        <w:rPr>
          <w:sz w:val="16"/>
          <w:szCs w:val="16"/>
        </w:rPr>
        <w:t>@map font 1 to "Times-Italic", "Times-Italic"</w:t>
      </w:r>
    </w:p>
    <w:p w14:paraId="6952852B" w14:textId="77777777" w:rsidR="00EA79AE" w:rsidRPr="00EA79AE" w:rsidRDefault="00EA79AE" w:rsidP="00EA79AE">
      <w:pPr>
        <w:spacing w:after="0"/>
        <w:jc w:val="both"/>
        <w:rPr>
          <w:sz w:val="16"/>
          <w:szCs w:val="16"/>
        </w:rPr>
      </w:pPr>
      <w:r w:rsidRPr="00EA79AE">
        <w:rPr>
          <w:sz w:val="16"/>
          <w:szCs w:val="16"/>
        </w:rPr>
        <w:t>@map font 2 to "Times-Bold", "Times-Bold"</w:t>
      </w:r>
    </w:p>
    <w:p w14:paraId="1DCBB7BD" w14:textId="77777777" w:rsidR="00EA79AE" w:rsidRPr="00EA79AE" w:rsidRDefault="00EA79AE" w:rsidP="00EA79AE">
      <w:pPr>
        <w:spacing w:after="0"/>
        <w:jc w:val="both"/>
        <w:rPr>
          <w:sz w:val="16"/>
          <w:szCs w:val="16"/>
        </w:rPr>
      </w:pPr>
      <w:r w:rsidRPr="00EA79AE">
        <w:rPr>
          <w:sz w:val="16"/>
          <w:szCs w:val="16"/>
        </w:rPr>
        <w:t>@map font 3 to "Times-BoldItalic", "Times-BoldItalic"</w:t>
      </w:r>
    </w:p>
    <w:p w14:paraId="2B547D77" w14:textId="77777777" w:rsidR="00EA79AE" w:rsidRPr="00EA79AE" w:rsidRDefault="00EA79AE" w:rsidP="00EA79AE">
      <w:pPr>
        <w:spacing w:after="0"/>
        <w:jc w:val="both"/>
        <w:rPr>
          <w:sz w:val="16"/>
          <w:szCs w:val="16"/>
        </w:rPr>
      </w:pPr>
      <w:r w:rsidRPr="00EA79AE">
        <w:rPr>
          <w:sz w:val="16"/>
          <w:szCs w:val="16"/>
        </w:rPr>
        <w:t>@map font 4 to "Helvetica", "Helvetica"</w:t>
      </w:r>
    </w:p>
    <w:p w14:paraId="635E13B9" w14:textId="77777777" w:rsidR="00EA79AE" w:rsidRPr="00EA79AE" w:rsidRDefault="00EA79AE" w:rsidP="00EA79AE">
      <w:pPr>
        <w:spacing w:after="0"/>
        <w:jc w:val="both"/>
        <w:rPr>
          <w:sz w:val="16"/>
          <w:szCs w:val="16"/>
        </w:rPr>
      </w:pPr>
      <w:r w:rsidRPr="00EA79AE">
        <w:rPr>
          <w:sz w:val="16"/>
          <w:szCs w:val="16"/>
        </w:rPr>
        <w:t>@map font 5 to "Helvetica-Oblique", "Helvetica-Oblique"</w:t>
      </w:r>
    </w:p>
    <w:p w14:paraId="2B2783B7" w14:textId="77777777" w:rsidR="00EA79AE" w:rsidRPr="00EA79AE" w:rsidRDefault="00EA79AE" w:rsidP="00EA79AE">
      <w:pPr>
        <w:spacing w:after="0"/>
        <w:jc w:val="both"/>
        <w:rPr>
          <w:sz w:val="16"/>
          <w:szCs w:val="16"/>
        </w:rPr>
      </w:pPr>
      <w:r w:rsidRPr="00EA79AE">
        <w:rPr>
          <w:sz w:val="16"/>
          <w:szCs w:val="16"/>
        </w:rPr>
        <w:t>@map font 6 to "Helvetica-Bold", "Helvetica-Bold"</w:t>
      </w:r>
    </w:p>
    <w:p w14:paraId="25F4BF5A" w14:textId="77777777" w:rsidR="00EA79AE" w:rsidRPr="00EA79AE" w:rsidRDefault="00EA79AE" w:rsidP="00EA79AE">
      <w:pPr>
        <w:spacing w:after="0"/>
        <w:jc w:val="both"/>
        <w:rPr>
          <w:sz w:val="16"/>
          <w:szCs w:val="16"/>
        </w:rPr>
      </w:pPr>
      <w:r w:rsidRPr="00EA79AE">
        <w:rPr>
          <w:sz w:val="16"/>
          <w:szCs w:val="16"/>
        </w:rPr>
        <w:t>@map font 7 to "Helvetica-BoldOblique", "Helvetica-BoldOblique"</w:t>
      </w:r>
    </w:p>
    <w:p w14:paraId="395D9831" w14:textId="77777777" w:rsidR="00EA79AE" w:rsidRPr="00EA79AE" w:rsidRDefault="00EA79AE" w:rsidP="00EA79AE">
      <w:pPr>
        <w:spacing w:after="0"/>
        <w:jc w:val="both"/>
        <w:rPr>
          <w:sz w:val="16"/>
          <w:szCs w:val="16"/>
        </w:rPr>
      </w:pPr>
      <w:r w:rsidRPr="00EA79AE">
        <w:rPr>
          <w:sz w:val="16"/>
          <w:szCs w:val="16"/>
        </w:rPr>
        <w:t>@map font 8 to "Courier", "Courier"</w:t>
      </w:r>
    </w:p>
    <w:p w14:paraId="56A467FE" w14:textId="77777777" w:rsidR="00EA79AE" w:rsidRPr="00EA79AE" w:rsidRDefault="00EA79AE" w:rsidP="00EA79AE">
      <w:pPr>
        <w:spacing w:after="0"/>
        <w:jc w:val="both"/>
        <w:rPr>
          <w:sz w:val="16"/>
          <w:szCs w:val="16"/>
        </w:rPr>
      </w:pPr>
      <w:r w:rsidRPr="00EA79AE">
        <w:rPr>
          <w:sz w:val="16"/>
          <w:szCs w:val="16"/>
        </w:rPr>
        <w:t>@map font 9 to "Courier-Oblique", "Courier-Oblique"</w:t>
      </w:r>
    </w:p>
    <w:p w14:paraId="7C364D17" w14:textId="77777777" w:rsidR="00EA79AE" w:rsidRPr="00EA79AE" w:rsidRDefault="00EA79AE" w:rsidP="00EA79AE">
      <w:pPr>
        <w:spacing w:after="0"/>
        <w:jc w:val="both"/>
        <w:rPr>
          <w:sz w:val="16"/>
          <w:szCs w:val="16"/>
        </w:rPr>
      </w:pPr>
      <w:r w:rsidRPr="00EA79AE">
        <w:rPr>
          <w:sz w:val="16"/>
          <w:szCs w:val="16"/>
        </w:rPr>
        <w:t>@map font 10 to "Courier-Bold", "Courier-Bold"</w:t>
      </w:r>
    </w:p>
    <w:p w14:paraId="4A38790B" w14:textId="77777777" w:rsidR="00EA79AE" w:rsidRPr="00EA79AE" w:rsidRDefault="00EA79AE" w:rsidP="00EA79AE">
      <w:pPr>
        <w:spacing w:after="0"/>
        <w:jc w:val="both"/>
        <w:rPr>
          <w:sz w:val="16"/>
          <w:szCs w:val="16"/>
        </w:rPr>
      </w:pPr>
      <w:r w:rsidRPr="00EA79AE">
        <w:rPr>
          <w:sz w:val="16"/>
          <w:szCs w:val="16"/>
        </w:rPr>
        <w:t>@map font 11 to "Courier-BoldOblique", "Courier-BoldOblique"</w:t>
      </w:r>
    </w:p>
    <w:p w14:paraId="7388876A" w14:textId="77777777" w:rsidR="00EA79AE" w:rsidRPr="00EA79AE" w:rsidRDefault="00EA79AE" w:rsidP="00EA79AE">
      <w:pPr>
        <w:spacing w:after="0"/>
        <w:jc w:val="both"/>
        <w:rPr>
          <w:sz w:val="16"/>
          <w:szCs w:val="16"/>
        </w:rPr>
      </w:pPr>
      <w:r w:rsidRPr="00EA79AE">
        <w:rPr>
          <w:sz w:val="16"/>
          <w:szCs w:val="16"/>
        </w:rPr>
        <w:t>@map font 12 to "Symbol", "Symbol"</w:t>
      </w:r>
    </w:p>
    <w:p w14:paraId="397425CF" w14:textId="6635B451" w:rsidR="00EA79AE" w:rsidRDefault="00971E32" w:rsidP="00EA79AE">
      <w:pPr>
        <w:spacing w:after="0"/>
        <w:jc w:val="both"/>
      </w:pPr>
      <w:r>
        <w:t xml:space="preserve">Lines starting with “@” are </w:t>
      </w:r>
      <w:r w:rsidR="00EA79AE">
        <w:t>instruction</w:t>
      </w:r>
      <w:r w:rsidR="00AB3673">
        <w:t>s</w:t>
      </w:r>
      <w:r w:rsidR="00EA79AE">
        <w:t xml:space="preserve"> for Grace plotting tool. The lines can be easily understood as simple figure settings, they set up x-y limits, colors, legends etc. What is important to understand in this file is how data information is stored.</w:t>
      </w:r>
    </w:p>
    <w:p w14:paraId="355366A9" w14:textId="77777777" w:rsidR="00AB3673" w:rsidRDefault="00AB3673" w:rsidP="00EA79AE">
      <w:pPr>
        <w:spacing w:after="0"/>
        <w:jc w:val="both"/>
      </w:pPr>
    </w:p>
    <w:p w14:paraId="1C383358" w14:textId="77777777" w:rsidR="00AB3673" w:rsidRDefault="00EA79AE" w:rsidP="00EA79AE">
      <w:pPr>
        <w:spacing w:after="0"/>
        <w:jc w:val="both"/>
      </w:pPr>
      <w:r>
        <w:lastRenderedPageBreak/>
        <w:t>Every graph in a figure has a label G0, G1, G2 … etc, every trace on a given graph has a label S0, S1, S2 … etc. For a standard x-y plot, only 1 graph and 1 trace exist, and info is stored a</w:t>
      </w:r>
      <w:r w:rsidR="002E6FC0">
        <w:t>f</w:t>
      </w:r>
      <w:r>
        <w:t>t</w:t>
      </w:r>
      <w:r w:rsidR="002E6FC0">
        <w:t>er</w:t>
      </w:r>
      <w:r>
        <w:t xml:space="preserve"> the line starting as @</w:t>
      </w:r>
      <w:r w:rsidR="00AB3673">
        <w:t xml:space="preserve">target </w:t>
      </w:r>
      <w:r>
        <w:t>G0.S0, if the plot has multiple traces, next one will be at @</w:t>
      </w:r>
      <w:r w:rsidR="00AB3673">
        <w:t xml:space="preserve">target </w:t>
      </w:r>
      <w:r>
        <w:t>G0.S1 etc.</w:t>
      </w:r>
    </w:p>
    <w:p w14:paraId="37DB42DA" w14:textId="7E5EF70A" w:rsidR="00EA79AE" w:rsidRDefault="00EA79AE" w:rsidP="00EA79AE">
      <w:pPr>
        <w:spacing w:after="0"/>
        <w:jc w:val="both"/>
      </w:pPr>
      <w:r>
        <w:t xml:space="preserve"> </w:t>
      </w:r>
    </w:p>
    <w:p w14:paraId="71A07810" w14:textId="5FB92065" w:rsidR="00EA79AE" w:rsidRDefault="00EA79AE" w:rsidP="00EA79AE">
      <w:pPr>
        <w:spacing w:after="0"/>
        <w:jc w:val="both"/>
      </w:pPr>
      <w:r>
        <w:t xml:space="preserve">If the figure has insets or </w:t>
      </w:r>
      <w:r w:rsidR="00AB3673">
        <w:t>another</w:t>
      </w:r>
      <w:r>
        <w:t xml:space="preserve"> y-axis</w:t>
      </w:r>
      <w:r w:rsidR="00AB3673">
        <w:t xml:space="preserve">. </w:t>
      </w:r>
      <w:r w:rsidR="00900D9D">
        <w:t xml:space="preserve">the first graph and its traces would be labeled as G0.S0, G0.S1, G0.S2 … etc, and the inset data would be </w:t>
      </w:r>
      <w:r w:rsidR="00AB3673">
        <w:t>targeted</w:t>
      </w:r>
      <w:r w:rsidR="00900D9D">
        <w:t xml:space="preserve"> </w:t>
      </w:r>
      <w:r w:rsidR="00AB3673">
        <w:t>as</w:t>
      </w:r>
      <w:r w:rsidR="00900D9D">
        <w:t xml:space="preserve"> G1.S0, G1.S1, G1.S2 … etc.</w:t>
      </w:r>
    </w:p>
    <w:p w14:paraId="5C1C9A95" w14:textId="77777777" w:rsidR="00AB3673" w:rsidRDefault="00AB3673" w:rsidP="00EA79AE">
      <w:pPr>
        <w:spacing w:after="0"/>
        <w:jc w:val="both"/>
      </w:pPr>
    </w:p>
    <w:p w14:paraId="342AF9F8" w14:textId="02264C1E" w:rsidR="000A23CE" w:rsidRDefault="00AB3673" w:rsidP="00EA79AE">
      <w:pPr>
        <w:spacing w:after="0"/>
        <w:jc w:val="both"/>
      </w:pPr>
      <w:r>
        <w:t>We decided not to provided data traces directly, as they can be easily found in .</w:t>
      </w:r>
      <w:r w:rsidR="006E3FE7">
        <w:t>xmgrace</w:t>
      </w:r>
      <w:r>
        <w:t xml:space="preserve"> files after searching @target GX.SY and understanding </w:t>
      </w:r>
      <w:r w:rsidR="003C21BB">
        <w:t>which trace in the figure corresponds to which target. Additionally, all our graphs can be recreated by simply using .</w:t>
      </w:r>
      <w:r w:rsidR="006E3FE7" w:rsidRPr="006E3FE7">
        <w:t xml:space="preserve"> </w:t>
      </w:r>
      <w:r w:rsidR="006E3FE7">
        <w:t xml:space="preserve">xmgrace </w:t>
      </w:r>
      <w:r w:rsidR="003C21BB">
        <w:t>file with Grace in Linux or qtgrace in Windows.</w:t>
      </w:r>
    </w:p>
    <w:p w14:paraId="2EE9F894" w14:textId="77777777" w:rsidR="003C21BB" w:rsidRDefault="003C21BB" w:rsidP="00EA79AE">
      <w:pPr>
        <w:spacing w:after="0"/>
        <w:jc w:val="both"/>
      </w:pPr>
    </w:p>
    <w:p w14:paraId="6FC4782E" w14:textId="77ACB720" w:rsidR="00900D9D" w:rsidRDefault="003C21BB" w:rsidP="000A23CE">
      <w:pPr>
        <w:spacing w:after="0"/>
        <w:jc w:val="both"/>
      </w:pPr>
      <w:r>
        <w:t>The following table lists all .</w:t>
      </w:r>
      <w:r w:rsidR="006E3FE7" w:rsidRPr="006E3FE7">
        <w:t xml:space="preserve"> </w:t>
      </w:r>
      <w:r w:rsidR="006E3FE7">
        <w:t xml:space="preserve">xmgrace </w:t>
      </w:r>
      <w:r>
        <w:t>figures in our paper and the corresponding GX.SY mapping of the traces represented in them.</w:t>
      </w:r>
    </w:p>
    <w:p w14:paraId="6F3A7272" w14:textId="77777777" w:rsidR="00BC7804" w:rsidRDefault="00BC7804" w:rsidP="000A23CE">
      <w:pPr>
        <w:spacing w:after="0"/>
        <w:jc w:val="both"/>
      </w:pPr>
    </w:p>
    <w:tbl>
      <w:tblPr>
        <w:tblStyle w:val="LightGrid-Accent1"/>
        <w:tblW w:w="10458" w:type="dxa"/>
        <w:tblLayout w:type="fixed"/>
        <w:tblLook w:val="04A0" w:firstRow="1" w:lastRow="0" w:firstColumn="1" w:lastColumn="0" w:noHBand="0" w:noVBand="1"/>
      </w:tblPr>
      <w:tblGrid>
        <w:gridCol w:w="3078"/>
        <w:gridCol w:w="1890"/>
        <w:gridCol w:w="1440"/>
        <w:gridCol w:w="4050"/>
      </w:tblGrid>
      <w:tr w:rsidR="00E47F3A" w14:paraId="071A80C2" w14:textId="77777777" w:rsidTr="002F5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277AC921" w14:textId="5AD38F0D" w:rsidR="00A503EE" w:rsidRDefault="00361CD4" w:rsidP="00D74369">
            <w:pPr>
              <w:jc w:val="center"/>
            </w:pPr>
            <w:r>
              <w:t>Filename</w:t>
            </w:r>
          </w:p>
        </w:tc>
        <w:tc>
          <w:tcPr>
            <w:tcW w:w="1890" w:type="dxa"/>
            <w:vAlign w:val="center"/>
          </w:tcPr>
          <w:p w14:paraId="2C82D134" w14:textId="77777777" w:rsidR="00A503EE" w:rsidRDefault="00A503EE" w:rsidP="00D74369">
            <w:pPr>
              <w:jc w:val="center"/>
              <w:cnfStyle w:val="100000000000" w:firstRow="1" w:lastRow="0" w:firstColumn="0" w:lastColumn="0" w:oddVBand="0" w:evenVBand="0" w:oddHBand="0" w:evenHBand="0" w:firstRowFirstColumn="0" w:firstRowLastColumn="0" w:lastRowFirstColumn="0" w:lastRowLastColumn="0"/>
            </w:pPr>
            <w:r>
              <w:t>Graph</w:t>
            </w:r>
          </w:p>
        </w:tc>
        <w:tc>
          <w:tcPr>
            <w:tcW w:w="1440" w:type="dxa"/>
            <w:vAlign w:val="center"/>
          </w:tcPr>
          <w:p w14:paraId="31A0860B" w14:textId="77777777" w:rsidR="00A503EE" w:rsidRDefault="00A503EE" w:rsidP="00D74369">
            <w:pPr>
              <w:jc w:val="center"/>
              <w:cnfStyle w:val="100000000000" w:firstRow="1" w:lastRow="0" w:firstColumn="0" w:lastColumn="0" w:oddVBand="0" w:evenVBand="0" w:oddHBand="0" w:evenHBand="0" w:firstRowFirstColumn="0" w:firstRowLastColumn="0" w:lastRowFirstColumn="0" w:lastRowLastColumn="0"/>
            </w:pPr>
            <w:r>
              <w:t>Trace</w:t>
            </w:r>
          </w:p>
        </w:tc>
        <w:tc>
          <w:tcPr>
            <w:tcW w:w="4050" w:type="dxa"/>
            <w:vAlign w:val="center"/>
          </w:tcPr>
          <w:p w14:paraId="764318C7" w14:textId="77777777" w:rsidR="00A503EE" w:rsidRDefault="00A503EE" w:rsidP="00D74369">
            <w:pPr>
              <w:jc w:val="center"/>
              <w:cnfStyle w:val="100000000000" w:firstRow="1" w:lastRow="0" w:firstColumn="0" w:lastColumn="0" w:oddVBand="0" w:evenVBand="0" w:oddHBand="0" w:evenHBand="0" w:firstRowFirstColumn="0" w:firstRowLastColumn="0" w:lastRowFirstColumn="0" w:lastRowLastColumn="0"/>
            </w:pPr>
            <w:r>
              <w:t>Description</w:t>
            </w:r>
          </w:p>
        </w:tc>
      </w:tr>
      <w:tr w:rsidR="00E47F3A" w14:paraId="5D3474A7" w14:textId="77777777" w:rsidTr="002F547B">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7CAC0002" w14:textId="0CAFE476" w:rsidR="00F171D9" w:rsidRPr="003C21BB" w:rsidRDefault="00761C64" w:rsidP="005E465C">
            <w:pPr>
              <w:jc w:val="center"/>
            </w:pPr>
            <w:r w:rsidRPr="00761C64">
              <w:t>Fig2_Acoustic_exp_setup_aa</w:t>
            </w:r>
            <w:r>
              <w:t>.xmgrace</w:t>
            </w:r>
          </w:p>
        </w:tc>
        <w:tc>
          <w:tcPr>
            <w:tcW w:w="1890" w:type="dxa"/>
            <w:vAlign w:val="center"/>
          </w:tcPr>
          <w:p w14:paraId="6D8955FE" w14:textId="51E43B53"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G0</w:t>
            </w:r>
            <w:r w:rsidR="00761C64">
              <w:t>(top graph)</w:t>
            </w:r>
          </w:p>
        </w:tc>
        <w:tc>
          <w:tcPr>
            <w:tcW w:w="1440" w:type="dxa"/>
            <w:vAlign w:val="center"/>
          </w:tcPr>
          <w:p w14:paraId="48B4E87C" w14:textId="0ED9A816"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w:t>
            </w:r>
            <w:r w:rsidR="00761C64">
              <w:t>10</w:t>
            </w:r>
          </w:p>
        </w:tc>
        <w:tc>
          <w:tcPr>
            <w:tcW w:w="4050" w:type="dxa"/>
            <w:vAlign w:val="center"/>
          </w:tcPr>
          <w:p w14:paraId="5F47B696" w14:textId="0CD920F4" w:rsidR="00F171D9" w:rsidRDefault="00761C64" w:rsidP="00A6388D">
            <w:pPr>
              <w:jc w:val="center"/>
              <w:cnfStyle w:val="000000100000" w:firstRow="0" w:lastRow="0" w:firstColumn="0" w:lastColumn="0" w:oddVBand="0" w:evenVBand="0" w:oddHBand="1" w:evenHBand="0" w:firstRowFirstColumn="0" w:firstRowLastColumn="0" w:lastRowFirstColumn="0" w:lastRowLastColumn="0"/>
            </w:pPr>
            <m:oMath>
              <m:r>
                <w:rPr>
                  <w:rFonts w:ascii="Cambria Math" w:hAnsi="Cambria Math"/>
                </w:rPr>
                <m:t>I(f)</m:t>
              </m:r>
            </m:oMath>
            <w:r>
              <w:rPr>
                <w:rFonts w:eastAsiaTheme="minorEastAsia"/>
              </w:rPr>
              <w:t xml:space="preserve"> experimental data</w:t>
            </w:r>
          </w:p>
        </w:tc>
      </w:tr>
      <w:tr w:rsidR="00E47F3A" w14:paraId="382D3F9B"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5DC96D79" w14:textId="6C838755" w:rsidR="00F171D9" w:rsidRDefault="00F171D9" w:rsidP="005E465C">
            <w:pPr>
              <w:jc w:val="center"/>
            </w:pPr>
          </w:p>
        </w:tc>
        <w:tc>
          <w:tcPr>
            <w:tcW w:w="1890" w:type="dxa"/>
            <w:vMerge w:val="restart"/>
            <w:vAlign w:val="center"/>
          </w:tcPr>
          <w:p w14:paraId="1379AAFA" w14:textId="39811C15"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G1 (</w:t>
            </w:r>
            <w:r w:rsidR="00761C64">
              <w:t>bottom</w:t>
            </w:r>
            <w:r>
              <w:t>)</w:t>
            </w:r>
          </w:p>
        </w:tc>
        <w:tc>
          <w:tcPr>
            <w:tcW w:w="1440" w:type="dxa"/>
            <w:vAlign w:val="center"/>
          </w:tcPr>
          <w:p w14:paraId="3DA10180" w14:textId="6E889050" w:rsidR="00F171D9" w:rsidRDefault="00F171D9" w:rsidP="005E465C">
            <w:pPr>
              <w:jc w:val="center"/>
              <w:cnfStyle w:val="000000010000" w:firstRow="0" w:lastRow="0" w:firstColumn="0" w:lastColumn="0" w:oddVBand="0" w:evenVBand="0" w:oddHBand="0" w:evenHBand="1" w:firstRowFirstColumn="0" w:firstRowLastColumn="0" w:lastRowFirstColumn="0" w:lastRowLastColumn="0"/>
            </w:pPr>
            <w:r>
              <w:t>S0</w:t>
            </w:r>
            <w:r w:rsidR="00761C64">
              <w:t>-S8</w:t>
            </w:r>
          </w:p>
        </w:tc>
        <w:tc>
          <w:tcPr>
            <w:tcW w:w="4050" w:type="dxa"/>
            <w:vAlign w:val="center"/>
          </w:tcPr>
          <w:p w14:paraId="64C36CAE" w14:textId="64317B23" w:rsidR="00F171D9" w:rsidRDefault="00761C64" w:rsidP="00A6388D">
            <w:pPr>
              <w:jc w:val="center"/>
              <w:cnfStyle w:val="000000010000" w:firstRow="0" w:lastRow="0" w:firstColumn="0" w:lastColumn="0" w:oddVBand="0" w:evenVBand="0" w:oddHBand="0" w:evenHBand="1" w:firstRowFirstColumn="0" w:firstRowLastColumn="0" w:lastRowFirstColumn="0" w:lastRowLastColumn="0"/>
            </w:pPr>
            <w:r>
              <w:t>Data lines that create the diamond representation of Brioullain zone folding</w:t>
            </w:r>
          </w:p>
        </w:tc>
      </w:tr>
      <w:tr w:rsidR="00E47F3A" w14:paraId="5D632CE1"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3AEDE278" w14:textId="77777777" w:rsidR="00F171D9" w:rsidRDefault="00F171D9" w:rsidP="005E465C">
            <w:pPr>
              <w:jc w:val="center"/>
            </w:pPr>
          </w:p>
        </w:tc>
        <w:tc>
          <w:tcPr>
            <w:tcW w:w="1890" w:type="dxa"/>
            <w:vMerge/>
            <w:vAlign w:val="center"/>
          </w:tcPr>
          <w:p w14:paraId="5315E22B" w14:textId="7777777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09927DE4" w14:textId="7CF8B857" w:rsidR="00F171D9" w:rsidRDefault="00F171D9" w:rsidP="005E465C">
            <w:pPr>
              <w:jc w:val="center"/>
              <w:cnfStyle w:val="000000100000" w:firstRow="0" w:lastRow="0" w:firstColumn="0" w:lastColumn="0" w:oddVBand="0" w:evenVBand="0" w:oddHBand="1" w:evenHBand="0" w:firstRowFirstColumn="0" w:firstRowLastColumn="0" w:lastRowFirstColumn="0" w:lastRowLastColumn="0"/>
            </w:pPr>
            <w:r>
              <w:t>S1</w:t>
            </w:r>
            <w:r w:rsidR="00761C64">
              <w:t>0-20</w:t>
            </w:r>
          </w:p>
        </w:tc>
        <w:tc>
          <w:tcPr>
            <w:tcW w:w="4050" w:type="dxa"/>
            <w:vAlign w:val="center"/>
          </w:tcPr>
          <w:p w14:paraId="53F44761" w14:textId="177816B5" w:rsidR="00F171D9" w:rsidRDefault="00761C64" w:rsidP="00886CB8">
            <w:pPr>
              <w:jc w:val="center"/>
              <w:cnfStyle w:val="000000100000" w:firstRow="0" w:lastRow="0" w:firstColumn="0" w:lastColumn="0" w:oddVBand="0" w:evenVBand="0" w:oddHBand="1" w:evenHBand="0" w:firstRowFirstColumn="0" w:firstRowLastColumn="0" w:lastRowFirstColumn="0" w:lastRowLastColumn="0"/>
            </w:pPr>
            <w:r>
              <w:t>Data for marker dots in the graph – these values correspond to values we obtained numerically</w:t>
            </w:r>
          </w:p>
        </w:tc>
      </w:tr>
      <w:tr w:rsidR="00E47F3A" w14:paraId="1F50CFB0"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7F922BBF" w14:textId="0A470F89" w:rsidR="009402E6" w:rsidRDefault="00761C64" w:rsidP="009402E6">
            <w:pPr>
              <w:jc w:val="center"/>
            </w:pPr>
            <w:r w:rsidRPr="00761C64">
              <w:t>Fig3_Acoustic_exp_setup_b</w:t>
            </w:r>
            <w:r>
              <w:t>.xmgrace</w:t>
            </w:r>
          </w:p>
        </w:tc>
        <w:tc>
          <w:tcPr>
            <w:tcW w:w="1890" w:type="dxa"/>
            <w:vAlign w:val="center"/>
          </w:tcPr>
          <w:p w14:paraId="25A53287" w14:textId="7F31A6F0"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G</w:t>
            </w:r>
            <w:r w:rsidR="00761C64">
              <w:t>0 (top)</w:t>
            </w:r>
          </w:p>
        </w:tc>
        <w:tc>
          <w:tcPr>
            <w:tcW w:w="1440" w:type="dxa"/>
            <w:vAlign w:val="center"/>
          </w:tcPr>
          <w:p w14:paraId="4D902D80" w14:textId="42D92157" w:rsidR="009402E6" w:rsidRDefault="009402E6" w:rsidP="009402E6">
            <w:pPr>
              <w:jc w:val="center"/>
              <w:cnfStyle w:val="000000010000" w:firstRow="0" w:lastRow="0" w:firstColumn="0" w:lastColumn="0" w:oddVBand="0" w:evenVBand="0" w:oddHBand="0" w:evenHBand="1" w:firstRowFirstColumn="0" w:firstRowLastColumn="0" w:lastRowFirstColumn="0" w:lastRowLastColumn="0"/>
            </w:pPr>
            <w:r>
              <w:t>S0</w:t>
            </w:r>
          </w:p>
        </w:tc>
        <w:tc>
          <w:tcPr>
            <w:tcW w:w="4050" w:type="dxa"/>
            <w:vAlign w:val="center"/>
          </w:tcPr>
          <w:p w14:paraId="2F2E53C7" w14:textId="2E225B31" w:rsidR="009402E6" w:rsidRDefault="00761C64" w:rsidP="009402E6">
            <w:pPr>
              <w:jc w:val="center"/>
              <w:cnfStyle w:val="000000010000" w:firstRow="0" w:lastRow="0" w:firstColumn="0" w:lastColumn="0" w:oddVBand="0" w:evenVBand="0" w:oddHBand="0" w:evenHBand="1" w:firstRowFirstColumn="0" w:firstRowLastColumn="0" w:lastRowFirstColumn="0" w:lastRowLastColumn="0"/>
            </w:pPr>
            <m:oMath>
              <m:r>
                <w:rPr>
                  <w:rFonts w:ascii="Cambria Math" w:hAnsi="Cambria Math"/>
                </w:rPr>
                <m:t>I(f)</m:t>
              </m:r>
            </m:oMath>
            <w:r>
              <w:rPr>
                <w:rFonts w:eastAsiaTheme="minorEastAsia"/>
              </w:rPr>
              <w:t xml:space="preserve"> experimental data</w:t>
            </w:r>
          </w:p>
        </w:tc>
      </w:tr>
      <w:tr w:rsidR="00E47F3A" w14:paraId="327551CC"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563D7D2D" w14:textId="77777777" w:rsidR="009402E6" w:rsidRPr="003C21BB" w:rsidRDefault="009402E6" w:rsidP="009402E6">
            <w:pPr>
              <w:jc w:val="center"/>
            </w:pPr>
          </w:p>
        </w:tc>
        <w:tc>
          <w:tcPr>
            <w:tcW w:w="1890" w:type="dxa"/>
            <w:vAlign w:val="center"/>
          </w:tcPr>
          <w:p w14:paraId="0FF81306" w14:textId="1438F33A" w:rsidR="009402E6" w:rsidRDefault="009402E6" w:rsidP="009402E6">
            <w:pPr>
              <w:jc w:val="center"/>
              <w:cnfStyle w:val="000000100000" w:firstRow="0" w:lastRow="0" w:firstColumn="0" w:lastColumn="0" w:oddVBand="0" w:evenVBand="0" w:oddHBand="1" w:evenHBand="0" w:firstRowFirstColumn="0" w:firstRowLastColumn="0" w:lastRowFirstColumn="0" w:lastRowLastColumn="0"/>
            </w:pPr>
            <w:r>
              <w:t>G1</w:t>
            </w:r>
            <w:r w:rsidR="00761C64">
              <w:t>-G2</w:t>
            </w:r>
            <w:r>
              <w:t xml:space="preserve"> (</w:t>
            </w:r>
            <w:r w:rsidR="00761C64">
              <w:t>bottom</w:t>
            </w:r>
            <w:r>
              <w:t>)</w:t>
            </w:r>
          </w:p>
        </w:tc>
        <w:tc>
          <w:tcPr>
            <w:tcW w:w="1440" w:type="dxa"/>
            <w:vAlign w:val="center"/>
          </w:tcPr>
          <w:p w14:paraId="3AFE8155" w14:textId="42525B41" w:rsidR="009402E6" w:rsidRDefault="00761C64" w:rsidP="009402E6">
            <w:pPr>
              <w:jc w:val="center"/>
              <w:cnfStyle w:val="000000100000" w:firstRow="0" w:lastRow="0" w:firstColumn="0" w:lastColumn="0" w:oddVBand="0" w:evenVBand="0" w:oddHBand="1" w:evenHBand="0" w:firstRowFirstColumn="0" w:firstRowLastColumn="0" w:lastRowFirstColumn="0" w:lastRowLastColumn="0"/>
            </w:pPr>
            <w:r>
              <w:t>S0-S9</w:t>
            </w:r>
          </w:p>
        </w:tc>
        <w:tc>
          <w:tcPr>
            <w:tcW w:w="4050" w:type="dxa"/>
            <w:vAlign w:val="center"/>
          </w:tcPr>
          <w:p w14:paraId="50B45D8A" w14:textId="7C9A70C1" w:rsidR="009402E6" w:rsidRDefault="00761C64" w:rsidP="009402E6">
            <w:pPr>
              <w:jc w:val="center"/>
              <w:cnfStyle w:val="000000100000" w:firstRow="0" w:lastRow="0" w:firstColumn="0" w:lastColumn="0" w:oddVBand="0" w:evenVBand="0" w:oddHBand="1" w:evenHBand="0" w:firstRowFirstColumn="0" w:firstRowLastColumn="0" w:lastRowFirstColumn="0" w:lastRowLastColumn="0"/>
            </w:pPr>
            <w:r>
              <w:t>Similar to Fig2.</w:t>
            </w:r>
          </w:p>
        </w:tc>
      </w:tr>
      <w:tr w:rsidR="005653E5" w14:paraId="320B36CD"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1CDFB138" w14:textId="71F59208" w:rsidR="005653E5" w:rsidRPr="003C21BB" w:rsidRDefault="005653E5" w:rsidP="009402E6">
            <w:pPr>
              <w:jc w:val="center"/>
            </w:pPr>
            <w:r w:rsidRPr="00761C64">
              <w:t>Fig4_dfdn_comp2</w:t>
            </w:r>
            <w:r>
              <w:t>.xmgrace</w:t>
            </w:r>
          </w:p>
        </w:tc>
        <w:tc>
          <w:tcPr>
            <w:tcW w:w="1890" w:type="dxa"/>
            <w:vAlign w:val="center"/>
          </w:tcPr>
          <w:p w14:paraId="4C9E6006" w14:textId="17790D8A"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G0 (inset)</w:t>
            </w:r>
          </w:p>
        </w:tc>
        <w:tc>
          <w:tcPr>
            <w:tcW w:w="1440" w:type="dxa"/>
            <w:vAlign w:val="center"/>
          </w:tcPr>
          <w:p w14:paraId="72D6A63C" w14:textId="3A7DFDCD"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S0,S2, S3, S5, S6,S8, S9, S11</w:t>
            </w:r>
          </w:p>
        </w:tc>
        <w:tc>
          <w:tcPr>
            <w:tcW w:w="4050" w:type="dxa"/>
            <w:vAlign w:val="center"/>
          </w:tcPr>
          <w:p w14:paraId="2FB446C1" w14:textId="4173C676"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 xml:space="preserve">These are traces for the 4 designs we analysed S0, S2 correspond to Hybrid structure, S3,S5 to LO phonon, S6, S8 to BTC structure, and S9, S11 to LO phonon structure in purple colour. Each group of traces illustrates data obtained numerically (full line)  and by using averaged approximation (dotted lines) </w:t>
            </w:r>
          </w:p>
        </w:tc>
      </w:tr>
      <w:tr w:rsidR="005653E5" w14:paraId="18A0AD0A"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5D2E963B" w14:textId="77777777" w:rsidR="005653E5" w:rsidRPr="003C21BB" w:rsidRDefault="005653E5" w:rsidP="009402E6">
            <w:pPr>
              <w:jc w:val="center"/>
            </w:pPr>
          </w:p>
        </w:tc>
        <w:tc>
          <w:tcPr>
            <w:tcW w:w="1890" w:type="dxa"/>
            <w:vAlign w:val="center"/>
          </w:tcPr>
          <w:p w14:paraId="5F463125" w14:textId="7F1494E5" w:rsidR="005653E5" w:rsidRDefault="005653E5" w:rsidP="009402E6">
            <w:pPr>
              <w:jc w:val="center"/>
              <w:cnfStyle w:val="000000100000" w:firstRow="0" w:lastRow="0" w:firstColumn="0" w:lastColumn="0" w:oddVBand="0" w:evenVBand="0" w:oddHBand="1" w:evenHBand="0" w:firstRowFirstColumn="0" w:firstRowLastColumn="0" w:lastRowFirstColumn="0" w:lastRowLastColumn="0"/>
            </w:pPr>
            <w:r>
              <w:t>G1 (top)</w:t>
            </w:r>
          </w:p>
        </w:tc>
        <w:tc>
          <w:tcPr>
            <w:tcW w:w="1440" w:type="dxa"/>
            <w:vAlign w:val="center"/>
          </w:tcPr>
          <w:p w14:paraId="22D83EDF" w14:textId="6F28BE3D" w:rsidR="005653E5" w:rsidRDefault="005653E5" w:rsidP="00BC7804">
            <w:pPr>
              <w:jc w:val="center"/>
              <w:cnfStyle w:val="000000100000" w:firstRow="0" w:lastRow="0" w:firstColumn="0" w:lastColumn="0" w:oddVBand="0" w:evenVBand="0" w:oddHBand="1" w:evenHBand="0" w:firstRowFirstColumn="0" w:firstRowLastColumn="0" w:lastRowFirstColumn="0" w:lastRowLastColumn="0"/>
            </w:pPr>
            <w:r>
              <w:t>S0, S4, S8, S12</w:t>
            </w:r>
          </w:p>
        </w:tc>
        <w:tc>
          <w:tcPr>
            <w:tcW w:w="4050" w:type="dxa"/>
            <w:vAlign w:val="center"/>
          </w:tcPr>
          <w:p w14:paraId="5CF0B01A" w14:textId="2D974961" w:rsidR="005653E5" w:rsidRDefault="005653E5" w:rsidP="009402E6">
            <w:pPr>
              <w:jc w:val="center"/>
              <w:cnfStyle w:val="000000100000" w:firstRow="0" w:lastRow="0" w:firstColumn="0" w:lastColumn="0" w:oddVBand="0" w:evenVBand="0" w:oddHBand="1" w:evenHBand="0" w:firstRowFirstColumn="0" w:firstRowLastColumn="0" w:lastRowFirstColumn="0" w:lastRowLastColumn="0"/>
            </w:pPr>
            <w:r>
              <w:t>Offset from from the bulk approximation for four structures analysed in the figure.</w:t>
            </w:r>
          </w:p>
        </w:tc>
      </w:tr>
      <w:tr w:rsidR="005653E5" w14:paraId="79D9A345"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07FAC2DB" w14:textId="77777777" w:rsidR="005653E5" w:rsidRPr="003C21BB" w:rsidRDefault="005653E5" w:rsidP="009402E6">
            <w:pPr>
              <w:jc w:val="center"/>
            </w:pPr>
          </w:p>
        </w:tc>
        <w:tc>
          <w:tcPr>
            <w:tcW w:w="1890" w:type="dxa"/>
            <w:vAlign w:val="center"/>
          </w:tcPr>
          <w:p w14:paraId="3A120C86" w14:textId="320E5176"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G2(bottom)</w:t>
            </w:r>
          </w:p>
        </w:tc>
        <w:tc>
          <w:tcPr>
            <w:tcW w:w="1440" w:type="dxa"/>
            <w:vAlign w:val="center"/>
          </w:tcPr>
          <w:p w14:paraId="617736A9" w14:textId="441FBAA4" w:rsidR="005653E5" w:rsidRDefault="005653E5" w:rsidP="00BC7804">
            <w:pPr>
              <w:jc w:val="center"/>
              <w:cnfStyle w:val="000000010000" w:firstRow="0" w:lastRow="0" w:firstColumn="0" w:lastColumn="0" w:oddVBand="0" w:evenVBand="0" w:oddHBand="0" w:evenHBand="1" w:firstRowFirstColumn="0" w:firstRowLastColumn="0" w:lastRowFirstColumn="0" w:lastRowLastColumn="0"/>
            </w:pPr>
            <w:r>
              <w:t>S1, S5, S9, S13</w:t>
            </w:r>
          </w:p>
        </w:tc>
        <w:tc>
          <w:tcPr>
            <w:tcW w:w="4050" w:type="dxa"/>
            <w:vAlign w:val="center"/>
          </w:tcPr>
          <w:p w14:paraId="3578E443" w14:textId="1C5EF776"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 xml:space="preserve">Offset from from the </w:t>
            </w:r>
            <w:r>
              <w:t>average</w:t>
            </w:r>
            <w:r>
              <w:t xml:space="preserve"> approximation for four structures analysed in the figure.</w:t>
            </w:r>
          </w:p>
        </w:tc>
      </w:tr>
      <w:tr w:rsidR="005653E5" w14:paraId="10E07647" w14:textId="77777777" w:rsidTr="002F547B">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5B7A0064" w14:textId="0FE432FB" w:rsidR="005653E5" w:rsidRPr="003C21BB" w:rsidRDefault="005653E5" w:rsidP="009402E6">
            <w:pPr>
              <w:jc w:val="center"/>
            </w:pPr>
            <w:r w:rsidRPr="005653E5">
              <w:lastRenderedPageBreak/>
              <w:t>Fig5_dfdn_exotic2</w:t>
            </w:r>
            <w:r>
              <w:t>.xmgrace</w:t>
            </w:r>
          </w:p>
        </w:tc>
        <w:tc>
          <w:tcPr>
            <w:tcW w:w="1890" w:type="dxa"/>
            <w:vAlign w:val="center"/>
          </w:tcPr>
          <w:p w14:paraId="726DF1BD" w14:textId="6922B724" w:rsidR="005653E5" w:rsidRDefault="005653E5" w:rsidP="009402E6">
            <w:pPr>
              <w:jc w:val="center"/>
              <w:cnfStyle w:val="000000100000" w:firstRow="0" w:lastRow="0" w:firstColumn="0" w:lastColumn="0" w:oddVBand="0" w:evenVBand="0" w:oddHBand="1" w:evenHBand="0" w:firstRowFirstColumn="0" w:firstRowLastColumn="0" w:lastRowFirstColumn="0" w:lastRowLastColumn="0"/>
            </w:pPr>
            <w:r>
              <w:t>G0</w:t>
            </w:r>
          </w:p>
        </w:tc>
        <w:tc>
          <w:tcPr>
            <w:tcW w:w="1440" w:type="dxa"/>
            <w:vAlign w:val="center"/>
          </w:tcPr>
          <w:p w14:paraId="7EDFDD29" w14:textId="5AB95530" w:rsidR="005653E5" w:rsidRDefault="005653E5" w:rsidP="009402E6">
            <w:pPr>
              <w:jc w:val="center"/>
              <w:cnfStyle w:val="000000100000" w:firstRow="0" w:lastRow="0" w:firstColumn="0" w:lastColumn="0" w:oddVBand="0" w:evenVBand="0" w:oddHBand="1" w:evenHBand="0" w:firstRowFirstColumn="0" w:firstRowLastColumn="0" w:lastRowFirstColumn="0" w:lastRowLastColumn="0"/>
            </w:pPr>
            <w:r>
              <w:t>S0, S2, S3, S5, S6, S8</w:t>
            </w:r>
          </w:p>
        </w:tc>
        <w:tc>
          <w:tcPr>
            <w:tcW w:w="4050" w:type="dxa"/>
            <w:vAlign w:val="center"/>
          </w:tcPr>
          <w:p w14:paraId="6D3477AF" w14:textId="43D7A92A" w:rsidR="005653E5" w:rsidRDefault="005653E5" w:rsidP="009402E6">
            <w:pPr>
              <w:jc w:val="center"/>
              <w:cnfStyle w:val="000000100000" w:firstRow="0" w:lastRow="0" w:firstColumn="0" w:lastColumn="0" w:oddVBand="0" w:evenVBand="0" w:oddHBand="1" w:evenHBand="0" w:firstRowFirstColumn="0" w:firstRowLastColumn="0" w:lastRowFirstColumn="0" w:lastRowLastColumn="0"/>
            </w:pPr>
            <w:r>
              <w:t xml:space="preserve">These are traces for the </w:t>
            </w:r>
            <w:r>
              <w:t>3</w:t>
            </w:r>
            <w:r>
              <w:t xml:space="preserve"> designs we analysed S0, S2 correspond to </w:t>
            </w:r>
            <w:r>
              <w:t>E</w:t>
            </w:r>
            <w:r>
              <w:t xml:space="preserve"> structure, S3,S5 to </w:t>
            </w:r>
            <w:r>
              <w:t>F structure</w:t>
            </w:r>
            <w:r>
              <w:t xml:space="preserve">, S6, S8 to </w:t>
            </w:r>
            <w:r>
              <w:t>G</w:t>
            </w:r>
            <w:r>
              <w:t xml:space="preserve"> structure</w:t>
            </w:r>
            <w:r>
              <w:t xml:space="preserve">. </w:t>
            </w:r>
            <w:r>
              <w:t xml:space="preserve">Each group of traces illustrates data obtained numerically (full line)  and by using averaged approximation (dotted lines) </w:t>
            </w:r>
            <w:r>
              <w:t xml:space="preserve"> </w:t>
            </w:r>
          </w:p>
        </w:tc>
      </w:tr>
      <w:tr w:rsidR="005653E5" w14:paraId="47C9A40E"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67CD269A" w14:textId="77777777" w:rsidR="005653E5" w:rsidRPr="003C21BB" w:rsidRDefault="005653E5" w:rsidP="009402E6">
            <w:pPr>
              <w:jc w:val="center"/>
            </w:pPr>
          </w:p>
        </w:tc>
        <w:tc>
          <w:tcPr>
            <w:tcW w:w="1890" w:type="dxa"/>
            <w:vAlign w:val="center"/>
          </w:tcPr>
          <w:p w14:paraId="444ECF91" w14:textId="18376A94"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G1 (top)</w:t>
            </w:r>
          </w:p>
        </w:tc>
        <w:tc>
          <w:tcPr>
            <w:tcW w:w="1440" w:type="dxa"/>
            <w:vAlign w:val="center"/>
          </w:tcPr>
          <w:p w14:paraId="1E7DBD8D" w14:textId="2E6BB346"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S0, S4, S8</w:t>
            </w:r>
          </w:p>
        </w:tc>
        <w:tc>
          <w:tcPr>
            <w:tcW w:w="4050" w:type="dxa"/>
            <w:vAlign w:val="center"/>
          </w:tcPr>
          <w:p w14:paraId="58DD95D3" w14:textId="47C0A250" w:rsidR="005653E5" w:rsidRDefault="005653E5" w:rsidP="009402E6">
            <w:pPr>
              <w:jc w:val="center"/>
              <w:cnfStyle w:val="000000010000" w:firstRow="0" w:lastRow="0" w:firstColumn="0" w:lastColumn="0" w:oddVBand="0" w:evenVBand="0" w:oddHBand="0" w:evenHBand="1" w:firstRowFirstColumn="0" w:firstRowLastColumn="0" w:lastRowFirstColumn="0" w:lastRowLastColumn="0"/>
            </w:pPr>
            <w:r>
              <w:t xml:space="preserve">Offset from from the bulk approximation for </w:t>
            </w:r>
            <w:r>
              <w:t>three</w:t>
            </w:r>
            <w:r>
              <w:t xml:space="preserve"> structures analysed in the figure.</w:t>
            </w:r>
          </w:p>
        </w:tc>
      </w:tr>
      <w:tr w:rsidR="005653E5" w14:paraId="00F560E8"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49442858" w14:textId="77777777" w:rsidR="005653E5" w:rsidRPr="003C21BB" w:rsidRDefault="005653E5" w:rsidP="005653E5">
            <w:pPr>
              <w:jc w:val="center"/>
            </w:pPr>
          </w:p>
        </w:tc>
        <w:tc>
          <w:tcPr>
            <w:tcW w:w="1890" w:type="dxa"/>
            <w:vAlign w:val="center"/>
          </w:tcPr>
          <w:p w14:paraId="56CC9361" w14:textId="41AA6681" w:rsidR="005653E5" w:rsidRDefault="005653E5" w:rsidP="005653E5">
            <w:pPr>
              <w:jc w:val="center"/>
              <w:cnfStyle w:val="000000100000" w:firstRow="0" w:lastRow="0" w:firstColumn="0" w:lastColumn="0" w:oddVBand="0" w:evenVBand="0" w:oddHBand="1" w:evenHBand="0" w:firstRowFirstColumn="0" w:firstRowLastColumn="0" w:lastRowFirstColumn="0" w:lastRowLastColumn="0"/>
            </w:pPr>
            <w:r>
              <w:t>G1 (top)</w:t>
            </w:r>
          </w:p>
        </w:tc>
        <w:tc>
          <w:tcPr>
            <w:tcW w:w="1440" w:type="dxa"/>
            <w:vAlign w:val="center"/>
          </w:tcPr>
          <w:p w14:paraId="013EE129" w14:textId="13A325DC" w:rsidR="005653E5" w:rsidRDefault="005653E5" w:rsidP="005653E5">
            <w:pPr>
              <w:jc w:val="center"/>
              <w:cnfStyle w:val="000000100000" w:firstRow="0" w:lastRow="0" w:firstColumn="0" w:lastColumn="0" w:oddVBand="0" w:evenVBand="0" w:oddHBand="1" w:evenHBand="0" w:firstRowFirstColumn="0" w:firstRowLastColumn="0" w:lastRowFirstColumn="0" w:lastRowLastColumn="0"/>
            </w:pPr>
            <w:r>
              <w:t>S0, S4, S8</w:t>
            </w:r>
          </w:p>
        </w:tc>
        <w:tc>
          <w:tcPr>
            <w:tcW w:w="4050" w:type="dxa"/>
            <w:vAlign w:val="center"/>
          </w:tcPr>
          <w:p w14:paraId="64508B1A" w14:textId="25ED4C0F" w:rsidR="005653E5" w:rsidRDefault="005653E5" w:rsidP="005653E5">
            <w:pPr>
              <w:jc w:val="center"/>
              <w:cnfStyle w:val="000000100000" w:firstRow="0" w:lastRow="0" w:firstColumn="0" w:lastColumn="0" w:oddVBand="0" w:evenVBand="0" w:oddHBand="1" w:evenHBand="0" w:firstRowFirstColumn="0" w:firstRowLastColumn="0" w:lastRowFirstColumn="0" w:lastRowLastColumn="0"/>
            </w:pPr>
            <w:r>
              <w:t xml:space="preserve">Offset from from the bulk approximation for </w:t>
            </w:r>
            <w:r>
              <w:t>three</w:t>
            </w:r>
            <w:r>
              <w:t xml:space="preserve"> structures analysed in the figure.</w:t>
            </w:r>
          </w:p>
        </w:tc>
      </w:tr>
      <w:tr w:rsidR="00F87FE8" w14:paraId="26944C97"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42956748" w14:textId="2C32CF90" w:rsidR="005653E5" w:rsidRPr="003C21BB" w:rsidRDefault="00CD4272" w:rsidP="005653E5">
            <w:pPr>
              <w:jc w:val="center"/>
            </w:pPr>
            <w:r w:rsidRPr="00CD4272">
              <w:t>Fig6_dfdn_mode_manipulation</w:t>
            </w:r>
            <w:r>
              <w:t>. xmgrace</w:t>
            </w:r>
          </w:p>
        </w:tc>
        <w:tc>
          <w:tcPr>
            <w:tcW w:w="1890" w:type="dxa"/>
            <w:vAlign w:val="center"/>
          </w:tcPr>
          <w:p w14:paraId="78A8027B" w14:textId="380981C4" w:rsidR="005653E5" w:rsidRDefault="005653E5" w:rsidP="005653E5">
            <w:pPr>
              <w:jc w:val="center"/>
              <w:cnfStyle w:val="000000010000" w:firstRow="0" w:lastRow="0" w:firstColumn="0" w:lastColumn="0" w:oddVBand="0" w:evenVBand="0" w:oddHBand="0" w:evenHBand="1" w:firstRowFirstColumn="0" w:firstRowLastColumn="0" w:lastRowFirstColumn="0" w:lastRowLastColumn="0"/>
            </w:pPr>
            <w:r>
              <w:t>G0</w:t>
            </w:r>
            <w:r w:rsidR="00CD4272">
              <w:t xml:space="preserve"> -G5</w:t>
            </w:r>
          </w:p>
        </w:tc>
        <w:tc>
          <w:tcPr>
            <w:tcW w:w="1440" w:type="dxa"/>
            <w:vAlign w:val="center"/>
          </w:tcPr>
          <w:p w14:paraId="607413E8" w14:textId="556B3E8C" w:rsidR="005653E5" w:rsidRDefault="005653E5" w:rsidP="005653E5">
            <w:pPr>
              <w:jc w:val="center"/>
              <w:cnfStyle w:val="000000010000" w:firstRow="0" w:lastRow="0" w:firstColumn="0" w:lastColumn="0" w:oddVBand="0" w:evenVBand="0" w:oddHBand="0" w:evenHBand="1" w:firstRowFirstColumn="0" w:firstRowLastColumn="0" w:lastRowFirstColumn="0" w:lastRowLastColumn="0"/>
            </w:pPr>
            <w:r>
              <w:t>S0</w:t>
            </w:r>
          </w:p>
        </w:tc>
        <w:tc>
          <w:tcPr>
            <w:tcW w:w="4050" w:type="dxa"/>
            <w:vAlign w:val="center"/>
          </w:tcPr>
          <w:p w14:paraId="602C826C" w14:textId="6D93B03D" w:rsidR="005653E5" w:rsidRDefault="00CD4272" w:rsidP="005653E5">
            <w:pPr>
              <w:jc w:val="center"/>
              <w:cnfStyle w:val="000000010000" w:firstRow="0" w:lastRow="0" w:firstColumn="0" w:lastColumn="0" w:oddVBand="0" w:evenVBand="0" w:oddHBand="0" w:evenHBand="1" w:firstRowFirstColumn="0" w:firstRowLastColumn="0" w:lastRowFirstColumn="0" w:lastRowLastColumn="0"/>
            </w:pPr>
            <w:r>
              <w:t>Each graph contains one data trace for the corresponding structure. G0 – Device A, G1 – Device B, G2 – Device C, G3 – Device D, G4 – Device E and G5 – Device H</w:t>
            </w:r>
          </w:p>
        </w:tc>
      </w:tr>
      <w:tr w:rsidR="002F547B" w14:paraId="2FA8B073" w14:textId="77777777" w:rsidTr="002F547B">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0AF74493" w14:textId="77FDC362" w:rsidR="00141F81" w:rsidRPr="003C21BB" w:rsidRDefault="00141F81" w:rsidP="00141F81">
            <w:pPr>
              <w:jc w:val="center"/>
            </w:pPr>
            <w:r w:rsidRPr="00CD4272">
              <w:t>Fig</w:t>
            </w:r>
            <w:r>
              <w:t>7</w:t>
            </w:r>
            <w:r w:rsidRPr="00CD4272">
              <w:t>_dfdn_mode_manipulation</w:t>
            </w:r>
            <w:r>
              <w:t>_altered</w:t>
            </w:r>
            <w:r>
              <w:t>. xmgrace</w:t>
            </w:r>
          </w:p>
        </w:tc>
        <w:tc>
          <w:tcPr>
            <w:tcW w:w="1890" w:type="dxa"/>
            <w:vAlign w:val="center"/>
          </w:tcPr>
          <w:p w14:paraId="4B0E75B2" w14:textId="6B79B297" w:rsidR="00141F81" w:rsidRDefault="00141F81" w:rsidP="00141F81">
            <w:pPr>
              <w:jc w:val="center"/>
              <w:cnfStyle w:val="000000100000" w:firstRow="0" w:lastRow="0" w:firstColumn="0" w:lastColumn="0" w:oddVBand="0" w:evenVBand="0" w:oddHBand="1" w:evenHBand="0" w:firstRowFirstColumn="0" w:firstRowLastColumn="0" w:lastRowFirstColumn="0" w:lastRowLastColumn="0"/>
            </w:pPr>
            <w:r>
              <w:t>G0 -G5</w:t>
            </w:r>
          </w:p>
        </w:tc>
        <w:tc>
          <w:tcPr>
            <w:tcW w:w="1440" w:type="dxa"/>
            <w:vAlign w:val="center"/>
          </w:tcPr>
          <w:p w14:paraId="04C613A5" w14:textId="492DF829" w:rsidR="00141F81" w:rsidRDefault="00141F81" w:rsidP="00141F81">
            <w:pPr>
              <w:jc w:val="center"/>
              <w:cnfStyle w:val="000000100000" w:firstRow="0" w:lastRow="0" w:firstColumn="0" w:lastColumn="0" w:oddVBand="0" w:evenVBand="0" w:oddHBand="1" w:evenHBand="0" w:firstRowFirstColumn="0" w:firstRowLastColumn="0" w:lastRowFirstColumn="0" w:lastRowLastColumn="0"/>
            </w:pPr>
            <w:r>
              <w:t>S0</w:t>
            </w:r>
          </w:p>
        </w:tc>
        <w:tc>
          <w:tcPr>
            <w:tcW w:w="4050" w:type="dxa"/>
            <w:vAlign w:val="center"/>
          </w:tcPr>
          <w:p w14:paraId="3DEC5C96" w14:textId="739962E2" w:rsidR="00141F81" w:rsidRDefault="00141F81" w:rsidP="00141F81">
            <w:pPr>
              <w:jc w:val="center"/>
              <w:cnfStyle w:val="000000100000" w:firstRow="0" w:lastRow="0" w:firstColumn="0" w:lastColumn="0" w:oddVBand="0" w:evenVBand="0" w:oddHBand="1" w:evenHBand="0" w:firstRowFirstColumn="0" w:firstRowLastColumn="0" w:lastRowFirstColumn="0" w:lastRowLastColumn="0"/>
            </w:pPr>
            <w:r>
              <w:t xml:space="preserve">Each graph contains one data trace for the corresponding structure. G0 – Device </w:t>
            </w:r>
            <w:r>
              <w:t>D1</w:t>
            </w:r>
            <w:r>
              <w:t xml:space="preserve">, G1 – Device </w:t>
            </w:r>
            <w:r>
              <w:t>C1</w:t>
            </w:r>
            <w:r>
              <w:t>, G2 – Device C</w:t>
            </w:r>
            <w:r>
              <w:t>2</w:t>
            </w:r>
            <w:r>
              <w:t xml:space="preserve">, G3 – Device </w:t>
            </w:r>
            <w:r>
              <w:t>A1</w:t>
            </w:r>
            <w:r>
              <w:t xml:space="preserve">, G4 – Device </w:t>
            </w:r>
            <w:r>
              <w:t>I</w:t>
            </w:r>
            <w:r>
              <w:t xml:space="preserve"> and G5 – Device </w:t>
            </w:r>
            <w:r>
              <w:t>J</w:t>
            </w:r>
          </w:p>
        </w:tc>
      </w:tr>
      <w:tr w:rsidR="0039752E" w14:paraId="73F0B953" w14:textId="77777777" w:rsidTr="002F547B">
        <w:trPr>
          <w:cnfStyle w:val="000000010000" w:firstRow="0" w:lastRow="0" w:firstColumn="0" w:lastColumn="0" w:oddVBand="0" w:evenVBand="0" w:oddHBand="0" w:evenHBand="1"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3267F8C0" w14:textId="406BD737" w:rsidR="0039752E" w:rsidRPr="003C21BB" w:rsidRDefault="0039752E" w:rsidP="005653E5">
            <w:pPr>
              <w:jc w:val="center"/>
            </w:pPr>
            <w:r w:rsidRPr="0039752E">
              <w:t>Fig8_fig-diffuse-profile</w:t>
            </w:r>
            <w:r w:rsidRPr="0039752E">
              <w:t xml:space="preserve"> </w:t>
            </w:r>
            <w:r>
              <w:t>_altered. xmgrace</w:t>
            </w:r>
          </w:p>
        </w:tc>
        <w:tc>
          <w:tcPr>
            <w:tcW w:w="1890" w:type="dxa"/>
            <w:vAlign w:val="center"/>
          </w:tcPr>
          <w:p w14:paraId="59BEB198" w14:textId="74BD38DF" w:rsidR="0039752E" w:rsidRDefault="0039752E" w:rsidP="005653E5">
            <w:pPr>
              <w:jc w:val="center"/>
              <w:cnfStyle w:val="000000010000" w:firstRow="0" w:lastRow="0" w:firstColumn="0" w:lastColumn="0" w:oddVBand="0" w:evenVBand="0" w:oddHBand="0" w:evenHBand="1" w:firstRowFirstColumn="0" w:firstRowLastColumn="0" w:lastRowFirstColumn="0" w:lastRowLastColumn="0"/>
            </w:pPr>
            <w:r>
              <w:t>G0 (top)</w:t>
            </w:r>
          </w:p>
        </w:tc>
        <w:tc>
          <w:tcPr>
            <w:tcW w:w="1440" w:type="dxa"/>
            <w:vAlign w:val="center"/>
          </w:tcPr>
          <w:p w14:paraId="03AFF7E1" w14:textId="6C4525C2" w:rsidR="0039752E" w:rsidRDefault="0039752E" w:rsidP="005653E5">
            <w:pPr>
              <w:jc w:val="center"/>
              <w:cnfStyle w:val="000000010000" w:firstRow="0" w:lastRow="0" w:firstColumn="0" w:lastColumn="0" w:oddVBand="0" w:evenVBand="0" w:oddHBand="0" w:evenHBand="1" w:firstRowFirstColumn="0" w:firstRowLastColumn="0" w:lastRowFirstColumn="0" w:lastRowLastColumn="0"/>
            </w:pPr>
            <w:r>
              <w:t>S0, S1, S2, S4</w:t>
            </w:r>
          </w:p>
        </w:tc>
        <w:tc>
          <w:tcPr>
            <w:tcW w:w="4050" w:type="dxa"/>
            <w:vAlign w:val="center"/>
          </w:tcPr>
          <w:p w14:paraId="10C5162F" w14:textId="40DA796F" w:rsidR="0039752E" w:rsidRDefault="0039752E" w:rsidP="005653E5">
            <w:pPr>
              <w:jc w:val="center"/>
              <w:cnfStyle w:val="000000010000" w:firstRow="0" w:lastRow="0" w:firstColumn="0" w:lastColumn="0" w:oddVBand="0" w:evenVBand="0" w:oddHBand="0" w:evenHBand="1" w:firstRowFirstColumn="0" w:firstRowLastColumn="0" w:lastRowFirstColumn="0" w:lastRowLastColumn="0"/>
            </w:pPr>
            <w:r>
              <w:t>Data for offset from averaged approximation, S0 – Ld=0, S1 – Ld=2.8, S2 – Ld=4 and S4 – Ld=6.3</w:t>
            </w:r>
          </w:p>
        </w:tc>
      </w:tr>
      <w:tr w:rsidR="0039752E" w14:paraId="25F4205B"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3AED9829" w14:textId="77777777" w:rsidR="0039752E" w:rsidRPr="003C21BB" w:rsidRDefault="0039752E" w:rsidP="005653E5">
            <w:pPr>
              <w:jc w:val="center"/>
            </w:pPr>
          </w:p>
        </w:tc>
        <w:tc>
          <w:tcPr>
            <w:tcW w:w="1890" w:type="dxa"/>
            <w:vAlign w:val="center"/>
          </w:tcPr>
          <w:p w14:paraId="47F31F18" w14:textId="78225788" w:rsidR="0039752E" w:rsidRDefault="0039752E" w:rsidP="005653E5">
            <w:pPr>
              <w:jc w:val="center"/>
              <w:cnfStyle w:val="000000100000" w:firstRow="0" w:lastRow="0" w:firstColumn="0" w:lastColumn="0" w:oddVBand="0" w:evenVBand="0" w:oddHBand="1" w:evenHBand="0" w:firstRowFirstColumn="0" w:firstRowLastColumn="0" w:lastRowFirstColumn="0" w:lastRowLastColumn="0"/>
            </w:pPr>
            <w:r>
              <w:t>G1 (middle)</w:t>
            </w:r>
          </w:p>
        </w:tc>
        <w:tc>
          <w:tcPr>
            <w:tcW w:w="1440" w:type="dxa"/>
            <w:vAlign w:val="center"/>
          </w:tcPr>
          <w:p w14:paraId="54FCB4BC" w14:textId="37A1FD86" w:rsidR="0039752E" w:rsidRDefault="0039752E" w:rsidP="005653E5">
            <w:pPr>
              <w:jc w:val="center"/>
              <w:cnfStyle w:val="000000100000" w:firstRow="0" w:lastRow="0" w:firstColumn="0" w:lastColumn="0" w:oddVBand="0" w:evenVBand="0" w:oddHBand="1" w:evenHBand="0" w:firstRowFirstColumn="0" w:firstRowLastColumn="0" w:lastRowFirstColumn="0" w:lastRowLastColumn="0"/>
            </w:pPr>
            <w:r>
              <w:t>S0, S1, S2, S4</w:t>
            </w:r>
          </w:p>
        </w:tc>
        <w:tc>
          <w:tcPr>
            <w:tcW w:w="4050" w:type="dxa"/>
            <w:vAlign w:val="center"/>
          </w:tcPr>
          <w:p w14:paraId="7DAE620A" w14:textId="719D2CEC" w:rsidR="0039752E" w:rsidRDefault="0039752E" w:rsidP="005653E5">
            <w:pPr>
              <w:jc w:val="center"/>
              <w:cnfStyle w:val="000000100000" w:firstRow="0" w:lastRow="0" w:firstColumn="0" w:lastColumn="0" w:oddVBand="0" w:evenVBand="0" w:oddHBand="1" w:evenHBand="0" w:firstRowFirstColumn="0" w:firstRowLastColumn="0" w:lastRowFirstColumn="0" w:lastRowLastColumn="0"/>
            </w:pPr>
            <w:r>
              <w:t>r.m.s of data presented in top graph</w:t>
            </w:r>
          </w:p>
        </w:tc>
      </w:tr>
      <w:tr w:rsidR="0039752E" w14:paraId="076D1A0B"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1F095DE2" w14:textId="77777777" w:rsidR="0039752E" w:rsidRPr="003C21BB" w:rsidRDefault="0039752E" w:rsidP="005653E5">
            <w:pPr>
              <w:jc w:val="center"/>
            </w:pPr>
          </w:p>
        </w:tc>
        <w:tc>
          <w:tcPr>
            <w:tcW w:w="1890" w:type="dxa"/>
            <w:vAlign w:val="center"/>
          </w:tcPr>
          <w:p w14:paraId="45636405" w14:textId="031345B0" w:rsidR="0039752E" w:rsidRDefault="0039752E" w:rsidP="005653E5">
            <w:pPr>
              <w:jc w:val="center"/>
              <w:cnfStyle w:val="000000010000" w:firstRow="0" w:lastRow="0" w:firstColumn="0" w:lastColumn="0" w:oddVBand="0" w:evenVBand="0" w:oddHBand="0" w:evenHBand="1" w:firstRowFirstColumn="0" w:firstRowLastColumn="0" w:lastRowFirstColumn="0" w:lastRowLastColumn="0"/>
            </w:pPr>
            <w:r>
              <w:t>G2 (bottom)</w:t>
            </w:r>
          </w:p>
        </w:tc>
        <w:tc>
          <w:tcPr>
            <w:tcW w:w="1440" w:type="dxa"/>
            <w:vAlign w:val="center"/>
          </w:tcPr>
          <w:p w14:paraId="1100E125" w14:textId="5C87C768" w:rsidR="0039752E" w:rsidRDefault="0039752E" w:rsidP="005653E5">
            <w:pPr>
              <w:jc w:val="center"/>
              <w:cnfStyle w:val="000000010000" w:firstRow="0" w:lastRow="0" w:firstColumn="0" w:lastColumn="0" w:oddVBand="0" w:evenVBand="0" w:oddHBand="0" w:evenHBand="1" w:firstRowFirstColumn="0" w:firstRowLastColumn="0" w:lastRowFirstColumn="0" w:lastRowLastColumn="0"/>
            </w:pPr>
            <w:r>
              <w:t>S0, S1, S2, S4</w:t>
            </w:r>
          </w:p>
        </w:tc>
        <w:tc>
          <w:tcPr>
            <w:tcW w:w="4050" w:type="dxa"/>
            <w:vAlign w:val="center"/>
          </w:tcPr>
          <w:p w14:paraId="69CA0D4C" w14:textId="08C476C4" w:rsidR="0039752E" w:rsidRDefault="0039752E" w:rsidP="005653E5">
            <w:pPr>
              <w:jc w:val="center"/>
              <w:cnfStyle w:val="000000010000" w:firstRow="0" w:lastRow="0" w:firstColumn="0" w:lastColumn="0" w:oddVBand="0" w:evenVBand="0" w:oddHBand="0" w:evenHBand="1" w:firstRowFirstColumn="0" w:firstRowLastColumn="0" w:lastRowFirstColumn="0" w:lastRowLastColumn="0"/>
            </w:pPr>
            <w:r>
              <w:t>df/dn of data presented in graphs above.</w:t>
            </w:r>
          </w:p>
        </w:tc>
      </w:tr>
      <w:tr w:rsidR="00141F81" w14:paraId="28C44B20"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50C773B8" w14:textId="302BD5F2" w:rsidR="005653E5" w:rsidRPr="003C21BB" w:rsidRDefault="00F87FE8" w:rsidP="005653E5">
            <w:pPr>
              <w:jc w:val="center"/>
            </w:pPr>
            <w:r w:rsidRPr="00F87FE8">
              <w:t>Fig9_Vwf_hybrid</w:t>
            </w:r>
            <w:r>
              <w:t>.xmgrace</w:t>
            </w:r>
          </w:p>
        </w:tc>
        <w:tc>
          <w:tcPr>
            <w:tcW w:w="1890" w:type="dxa"/>
            <w:vMerge w:val="restart"/>
            <w:vAlign w:val="center"/>
          </w:tcPr>
          <w:p w14:paraId="0EAF4166" w14:textId="68AE7944" w:rsidR="005653E5" w:rsidRDefault="005653E5" w:rsidP="005653E5">
            <w:pPr>
              <w:jc w:val="center"/>
              <w:cnfStyle w:val="000000100000" w:firstRow="0" w:lastRow="0" w:firstColumn="0" w:lastColumn="0" w:oddVBand="0" w:evenVBand="0" w:oddHBand="1" w:evenHBand="0" w:firstRowFirstColumn="0" w:firstRowLastColumn="0" w:lastRowFirstColumn="0" w:lastRowLastColumn="0"/>
            </w:pPr>
            <w:r>
              <w:t>G0</w:t>
            </w:r>
          </w:p>
        </w:tc>
        <w:tc>
          <w:tcPr>
            <w:tcW w:w="1440" w:type="dxa"/>
            <w:vAlign w:val="center"/>
          </w:tcPr>
          <w:p w14:paraId="746C9A94" w14:textId="594E1333" w:rsidR="005653E5" w:rsidRDefault="005653E5" w:rsidP="005653E5">
            <w:pPr>
              <w:jc w:val="center"/>
              <w:cnfStyle w:val="000000100000" w:firstRow="0" w:lastRow="0" w:firstColumn="0" w:lastColumn="0" w:oddVBand="0" w:evenVBand="0" w:oddHBand="1" w:evenHBand="0" w:firstRowFirstColumn="0" w:firstRowLastColumn="0" w:lastRowFirstColumn="0" w:lastRowLastColumn="0"/>
            </w:pPr>
            <w:r>
              <w:t>S0</w:t>
            </w:r>
          </w:p>
        </w:tc>
        <w:tc>
          <w:tcPr>
            <w:tcW w:w="4050" w:type="dxa"/>
            <w:vAlign w:val="center"/>
          </w:tcPr>
          <w:p w14:paraId="05730645" w14:textId="1711D821" w:rsidR="005653E5" w:rsidRDefault="00F87FE8" w:rsidP="005653E5">
            <w:pPr>
              <w:jc w:val="center"/>
              <w:cnfStyle w:val="000000100000" w:firstRow="0" w:lastRow="0" w:firstColumn="0" w:lastColumn="0" w:oddVBand="0" w:evenVBand="0" w:oddHBand="1" w:evenHBand="0" w:firstRowFirstColumn="0" w:firstRowLastColumn="0" w:lastRowFirstColumn="0" w:lastRowLastColumn="0"/>
            </w:pPr>
            <w:r>
              <w:t>Bandstructure potenttial</w:t>
            </w:r>
          </w:p>
        </w:tc>
      </w:tr>
      <w:tr w:rsidR="002F547B" w14:paraId="2AD71541"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4AF92569" w14:textId="77777777" w:rsidR="005653E5" w:rsidRPr="00345540" w:rsidRDefault="005653E5" w:rsidP="005653E5">
            <w:pPr>
              <w:jc w:val="center"/>
            </w:pPr>
          </w:p>
        </w:tc>
        <w:tc>
          <w:tcPr>
            <w:tcW w:w="1890" w:type="dxa"/>
            <w:vMerge/>
            <w:vAlign w:val="center"/>
          </w:tcPr>
          <w:p w14:paraId="531D154B" w14:textId="77777777" w:rsidR="005653E5" w:rsidRDefault="005653E5" w:rsidP="005653E5">
            <w:pPr>
              <w:jc w:val="center"/>
              <w:cnfStyle w:val="000000010000" w:firstRow="0" w:lastRow="0" w:firstColumn="0" w:lastColumn="0" w:oddVBand="0" w:evenVBand="0" w:oddHBand="0" w:evenHBand="1" w:firstRowFirstColumn="0" w:firstRowLastColumn="0" w:lastRowFirstColumn="0" w:lastRowLastColumn="0"/>
            </w:pPr>
          </w:p>
        </w:tc>
        <w:tc>
          <w:tcPr>
            <w:tcW w:w="1440" w:type="dxa"/>
            <w:vAlign w:val="center"/>
          </w:tcPr>
          <w:p w14:paraId="1DC6CA85" w14:textId="01AB3C03" w:rsidR="005653E5" w:rsidRDefault="005653E5" w:rsidP="005653E5">
            <w:pPr>
              <w:jc w:val="center"/>
              <w:cnfStyle w:val="000000010000" w:firstRow="0" w:lastRow="0" w:firstColumn="0" w:lastColumn="0" w:oddVBand="0" w:evenVBand="0" w:oddHBand="0" w:evenHBand="1" w:firstRowFirstColumn="0" w:firstRowLastColumn="0" w:lastRowFirstColumn="0" w:lastRowLastColumn="0"/>
            </w:pPr>
            <w:r>
              <w:t>S1</w:t>
            </w:r>
            <w:r w:rsidR="00F87FE8">
              <w:t xml:space="preserve"> – S13</w:t>
            </w:r>
          </w:p>
        </w:tc>
        <w:tc>
          <w:tcPr>
            <w:tcW w:w="4050" w:type="dxa"/>
            <w:vAlign w:val="center"/>
          </w:tcPr>
          <w:p w14:paraId="6E5415D9" w14:textId="7D406196" w:rsidR="005653E5" w:rsidRDefault="00F87FE8" w:rsidP="005653E5">
            <w:pPr>
              <w:jc w:val="center"/>
              <w:cnfStyle w:val="000000010000" w:firstRow="0" w:lastRow="0" w:firstColumn="0" w:lastColumn="0" w:oddVBand="0" w:evenVBand="0" w:oddHBand="0" w:evenHBand="1" w:firstRowFirstColumn="0" w:firstRowLastColumn="0" w:lastRowFirstColumn="0" w:lastRowLastColumn="0"/>
            </w:pPr>
            <w:r>
              <w:t>Wavefunction traces in the first period</w:t>
            </w:r>
          </w:p>
        </w:tc>
      </w:tr>
      <w:tr w:rsidR="00F87FE8" w14:paraId="3D3A8A94"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56BD13A9" w14:textId="77777777" w:rsidR="00F87FE8" w:rsidRPr="00345540" w:rsidRDefault="00F87FE8" w:rsidP="00F87FE8">
            <w:pPr>
              <w:jc w:val="center"/>
            </w:pPr>
          </w:p>
        </w:tc>
        <w:tc>
          <w:tcPr>
            <w:tcW w:w="1890" w:type="dxa"/>
            <w:vMerge/>
            <w:vAlign w:val="center"/>
          </w:tcPr>
          <w:p w14:paraId="2EA82F82" w14:textId="77777777" w:rsidR="00F87FE8" w:rsidRDefault="00F87FE8" w:rsidP="00F87FE8">
            <w:pPr>
              <w:jc w:val="center"/>
              <w:cnfStyle w:val="000000100000" w:firstRow="0" w:lastRow="0" w:firstColumn="0" w:lastColumn="0" w:oddVBand="0" w:evenVBand="0" w:oddHBand="1" w:evenHBand="0" w:firstRowFirstColumn="0" w:firstRowLastColumn="0" w:lastRowFirstColumn="0" w:lastRowLastColumn="0"/>
            </w:pPr>
          </w:p>
        </w:tc>
        <w:tc>
          <w:tcPr>
            <w:tcW w:w="1440" w:type="dxa"/>
            <w:vAlign w:val="center"/>
          </w:tcPr>
          <w:p w14:paraId="05336466" w14:textId="7BE39D2B" w:rsidR="00F87FE8" w:rsidRDefault="00F87FE8" w:rsidP="00F87FE8">
            <w:pPr>
              <w:jc w:val="center"/>
              <w:cnfStyle w:val="000000100000" w:firstRow="0" w:lastRow="0" w:firstColumn="0" w:lastColumn="0" w:oddVBand="0" w:evenVBand="0" w:oddHBand="1" w:evenHBand="0" w:firstRowFirstColumn="0" w:firstRowLastColumn="0" w:lastRowFirstColumn="0" w:lastRowLastColumn="0"/>
            </w:pPr>
            <w:r>
              <w:t>S</w:t>
            </w:r>
            <w:r>
              <w:t>2</w:t>
            </w:r>
            <w:r>
              <w:t>– S</w:t>
            </w:r>
            <w:r>
              <w:t>26</w:t>
            </w:r>
          </w:p>
        </w:tc>
        <w:tc>
          <w:tcPr>
            <w:tcW w:w="4050" w:type="dxa"/>
            <w:vAlign w:val="center"/>
          </w:tcPr>
          <w:p w14:paraId="1F9F4C30" w14:textId="31470F8A" w:rsidR="00F87FE8" w:rsidRDefault="00F87FE8" w:rsidP="00F87FE8">
            <w:pPr>
              <w:jc w:val="center"/>
              <w:cnfStyle w:val="000000100000" w:firstRow="0" w:lastRow="0" w:firstColumn="0" w:lastColumn="0" w:oddVBand="0" w:evenVBand="0" w:oddHBand="1" w:evenHBand="0" w:firstRowFirstColumn="0" w:firstRowLastColumn="0" w:lastRowFirstColumn="0" w:lastRowLastColumn="0"/>
            </w:pPr>
            <w:r>
              <w:t xml:space="preserve">Wavefunction traces in the </w:t>
            </w:r>
            <w:r>
              <w:t>second</w:t>
            </w:r>
            <w:r>
              <w:t xml:space="preserve"> period</w:t>
            </w:r>
          </w:p>
        </w:tc>
      </w:tr>
      <w:tr w:rsidR="00F87FE8" w14:paraId="1657D0CA" w14:textId="77777777" w:rsidTr="002F547B">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2E285BD8" w14:textId="40E68BAF" w:rsidR="00F87FE8" w:rsidRPr="003C21BB" w:rsidRDefault="00F87FE8" w:rsidP="005653E5">
            <w:pPr>
              <w:jc w:val="center"/>
            </w:pPr>
            <w:r w:rsidRPr="00F87FE8">
              <w:t>Fig10_Hybrid_transport_M_n30</w:t>
            </w:r>
            <w:r>
              <w:t>.xmgrace</w:t>
            </w:r>
          </w:p>
        </w:tc>
        <w:tc>
          <w:tcPr>
            <w:tcW w:w="1890" w:type="dxa"/>
            <w:vAlign w:val="center"/>
          </w:tcPr>
          <w:p w14:paraId="5D5832DA" w14:textId="0934EDC0" w:rsidR="00F87FE8" w:rsidRDefault="00F87FE8" w:rsidP="005653E5">
            <w:pPr>
              <w:jc w:val="center"/>
              <w:cnfStyle w:val="000000010000" w:firstRow="0" w:lastRow="0" w:firstColumn="0" w:lastColumn="0" w:oddVBand="0" w:evenVBand="0" w:oddHBand="0" w:evenHBand="1" w:firstRowFirstColumn="0" w:firstRowLastColumn="0" w:lastRowFirstColumn="0" w:lastRowLastColumn="0"/>
            </w:pPr>
            <w:r>
              <w:t>G0</w:t>
            </w:r>
          </w:p>
        </w:tc>
        <w:tc>
          <w:tcPr>
            <w:tcW w:w="1440" w:type="dxa"/>
            <w:vAlign w:val="center"/>
          </w:tcPr>
          <w:p w14:paraId="1BA3B6AE" w14:textId="64C96FD1" w:rsidR="00F87FE8" w:rsidRDefault="00F87FE8" w:rsidP="005653E5">
            <w:pPr>
              <w:jc w:val="center"/>
              <w:cnfStyle w:val="000000010000" w:firstRow="0" w:lastRow="0" w:firstColumn="0" w:lastColumn="0" w:oddVBand="0" w:evenVBand="0" w:oddHBand="0" w:evenHBand="1" w:firstRowFirstColumn="0" w:firstRowLastColumn="0" w:lastRowFirstColumn="0" w:lastRowLastColumn="0"/>
            </w:pPr>
            <w:r>
              <w:t>S0 - S5</w:t>
            </w:r>
          </w:p>
        </w:tc>
        <w:tc>
          <w:tcPr>
            <w:tcW w:w="4050" w:type="dxa"/>
            <w:vAlign w:val="center"/>
          </w:tcPr>
          <w:p w14:paraId="72A3F0BF" w14:textId="0B381BAA" w:rsidR="00F87FE8" w:rsidRDefault="00F87FE8" w:rsidP="005653E5">
            <w:pPr>
              <w:jc w:val="center"/>
              <w:cnfStyle w:val="000000010000" w:firstRow="0" w:lastRow="0" w:firstColumn="0" w:lastColumn="0" w:oddVBand="0" w:evenVBand="0" w:oddHBand="0" w:evenHBand="1" w:firstRowFirstColumn="0" w:firstRowLastColumn="0" w:lastRowFirstColumn="0" w:lastRowLastColumn="0"/>
            </w:pPr>
            <w:r>
              <w:t>g(K) data (left axis), each trace corresponds to different value of M</w:t>
            </w:r>
            <w:r w:rsidR="00D37F86">
              <w:t xml:space="preserve"> = 0-5 meV</w:t>
            </w:r>
          </w:p>
        </w:tc>
      </w:tr>
      <w:tr w:rsidR="00F87FE8" w14:paraId="7591D98C" w14:textId="77777777" w:rsidTr="002F547B">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7FAA73D3" w14:textId="77777777" w:rsidR="00F87FE8" w:rsidRPr="00F87FE8" w:rsidRDefault="00F87FE8" w:rsidP="005653E5">
            <w:pPr>
              <w:jc w:val="center"/>
            </w:pPr>
          </w:p>
        </w:tc>
        <w:tc>
          <w:tcPr>
            <w:tcW w:w="1890" w:type="dxa"/>
            <w:vAlign w:val="center"/>
          </w:tcPr>
          <w:p w14:paraId="492A6568" w14:textId="009C1FD6" w:rsidR="00F87FE8" w:rsidRDefault="00F87FE8" w:rsidP="005653E5">
            <w:pPr>
              <w:jc w:val="center"/>
              <w:cnfStyle w:val="000000100000" w:firstRow="0" w:lastRow="0" w:firstColumn="0" w:lastColumn="0" w:oddVBand="0" w:evenVBand="0" w:oddHBand="1" w:evenHBand="0" w:firstRowFirstColumn="0" w:firstRowLastColumn="0" w:lastRowFirstColumn="0" w:lastRowLastColumn="0"/>
            </w:pPr>
            <w:r>
              <w:t>G1</w:t>
            </w:r>
          </w:p>
        </w:tc>
        <w:tc>
          <w:tcPr>
            <w:tcW w:w="1440" w:type="dxa"/>
            <w:vAlign w:val="center"/>
          </w:tcPr>
          <w:p w14:paraId="7A811514" w14:textId="7A9FF296" w:rsidR="00F87FE8" w:rsidRDefault="00F87FE8" w:rsidP="005653E5">
            <w:pPr>
              <w:jc w:val="center"/>
              <w:cnfStyle w:val="000000100000" w:firstRow="0" w:lastRow="0" w:firstColumn="0" w:lastColumn="0" w:oddVBand="0" w:evenVBand="0" w:oddHBand="1" w:evenHBand="0" w:firstRowFirstColumn="0" w:firstRowLastColumn="0" w:lastRowFirstColumn="0" w:lastRowLastColumn="0"/>
            </w:pPr>
            <w:r>
              <w:t>S0 - S5</w:t>
            </w:r>
          </w:p>
        </w:tc>
        <w:tc>
          <w:tcPr>
            <w:tcW w:w="4050" w:type="dxa"/>
            <w:vAlign w:val="center"/>
          </w:tcPr>
          <w:p w14:paraId="4512995A" w14:textId="47BE37A6" w:rsidR="00F87FE8" w:rsidRDefault="00D37F86" w:rsidP="005653E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J</w:t>
            </w:r>
            <w:r>
              <w:t>(K) data (left axis), each trace corresponds to different value of M = 0-5 meV</w:t>
            </w:r>
          </w:p>
        </w:tc>
      </w:tr>
      <w:tr w:rsidR="00F87FE8" w14:paraId="7401F66A" w14:textId="77777777" w:rsidTr="002F547B">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5389EF96" w14:textId="77777777" w:rsidR="00F87FE8" w:rsidRPr="00F87FE8" w:rsidRDefault="00F87FE8" w:rsidP="005653E5">
            <w:pPr>
              <w:jc w:val="center"/>
            </w:pPr>
          </w:p>
        </w:tc>
        <w:tc>
          <w:tcPr>
            <w:tcW w:w="1890" w:type="dxa"/>
            <w:vAlign w:val="center"/>
          </w:tcPr>
          <w:p w14:paraId="6DB9327E" w14:textId="21C6CAB8" w:rsidR="00F87FE8" w:rsidRDefault="00F87FE8" w:rsidP="005653E5">
            <w:pPr>
              <w:jc w:val="center"/>
              <w:cnfStyle w:val="000000010000" w:firstRow="0" w:lastRow="0" w:firstColumn="0" w:lastColumn="0" w:oddVBand="0" w:evenVBand="0" w:oddHBand="0" w:evenHBand="1" w:firstRowFirstColumn="0" w:firstRowLastColumn="0" w:lastRowFirstColumn="0" w:lastRowLastColumn="0"/>
            </w:pPr>
            <w:r>
              <w:t>G2</w:t>
            </w:r>
            <w:r w:rsidR="00D37F86">
              <w:t>(inset)</w:t>
            </w:r>
          </w:p>
        </w:tc>
        <w:tc>
          <w:tcPr>
            <w:tcW w:w="1440" w:type="dxa"/>
            <w:vAlign w:val="center"/>
          </w:tcPr>
          <w:p w14:paraId="74D30647" w14:textId="652A4D64" w:rsidR="00F87FE8" w:rsidRDefault="00F87FE8" w:rsidP="005653E5">
            <w:pPr>
              <w:jc w:val="center"/>
              <w:cnfStyle w:val="000000010000" w:firstRow="0" w:lastRow="0" w:firstColumn="0" w:lastColumn="0" w:oddVBand="0" w:evenVBand="0" w:oddHBand="0" w:evenHBand="1" w:firstRowFirstColumn="0" w:firstRowLastColumn="0" w:lastRowFirstColumn="0" w:lastRowLastColumn="0"/>
            </w:pPr>
            <w:r>
              <w:t>S0 - S5</w:t>
            </w:r>
          </w:p>
        </w:tc>
        <w:tc>
          <w:tcPr>
            <w:tcW w:w="4050" w:type="dxa"/>
            <w:vAlign w:val="center"/>
          </w:tcPr>
          <w:p w14:paraId="5EA4D165" w14:textId="60597B74" w:rsidR="00F87FE8" w:rsidRDefault="00D37F86" w:rsidP="005653E5">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t>f</w:t>
            </w:r>
            <w:r>
              <w:t>(K) data (left axis), each trace corresponds to different value of M = 0-5 meV</w:t>
            </w:r>
          </w:p>
        </w:tc>
      </w:tr>
      <w:tr w:rsidR="007D7C8D" w14:paraId="57BB4151" w14:textId="77777777" w:rsidTr="002F547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6E8F16E2" w14:textId="369EBB60" w:rsidR="007D7C8D" w:rsidRPr="00815B10" w:rsidRDefault="007D7C8D" w:rsidP="007D7C8D">
            <w:pPr>
              <w:jc w:val="center"/>
            </w:pPr>
            <w:r w:rsidRPr="007D7C8D">
              <w:t>Fig11_Hybrid_vs_M_stacked</w:t>
            </w:r>
            <w:r>
              <w:t>.xmgrace</w:t>
            </w:r>
          </w:p>
        </w:tc>
        <w:tc>
          <w:tcPr>
            <w:tcW w:w="1890" w:type="dxa"/>
            <w:vAlign w:val="center"/>
          </w:tcPr>
          <w:p w14:paraId="026DDF01" w14:textId="14FB5749" w:rsidR="007D7C8D" w:rsidRDefault="007D7C8D" w:rsidP="007D7C8D">
            <w:pPr>
              <w:jc w:val="center"/>
              <w:cnfStyle w:val="000000100000" w:firstRow="0" w:lastRow="0" w:firstColumn="0" w:lastColumn="0" w:oddVBand="0" w:evenVBand="0" w:oddHBand="1" w:evenHBand="0" w:firstRowFirstColumn="0" w:firstRowLastColumn="0" w:lastRowFirstColumn="0" w:lastRowLastColumn="0"/>
            </w:pPr>
            <w:r>
              <w:t>G0 (a)</w:t>
            </w:r>
          </w:p>
        </w:tc>
        <w:tc>
          <w:tcPr>
            <w:tcW w:w="1440" w:type="dxa"/>
            <w:vAlign w:val="center"/>
          </w:tcPr>
          <w:p w14:paraId="4C10E96D" w14:textId="4B508ADB" w:rsidR="007D7C8D" w:rsidRDefault="007D7C8D" w:rsidP="007D7C8D">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3FD7E00E" w14:textId="78D850E6" w:rsidR="007D7C8D" w:rsidRDefault="007D7C8D" w:rsidP="005653E5">
            <w:pPr>
              <w:jc w:val="center"/>
              <w:cnfStyle w:val="000000100000" w:firstRow="0" w:lastRow="0" w:firstColumn="0" w:lastColumn="0" w:oddVBand="0" w:evenVBand="0" w:oddHBand="1" w:evenHBand="0" w:firstRowFirstColumn="0" w:firstRowLastColumn="0" w:lastRowFirstColumn="0" w:lastRowLastColumn="0"/>
            </w:pPr>
            <w:r>
              <w:t>g(M) data for n=1 (S0 trace), n=2 (S1 trace) and n=30 (S2 trace)</w:t>
            </w:r>
          </w:p>
        </w:tc>
      </w:tr>
      <w:tr w:rsidR="007D7C8D" w14:paraId="2E05D23B"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588CAD05" w14:textId="77777777" w:rsidR="007D7C8D" w:rsidRPr="00815B10" w:rsidRDefault="007D7C8D" w:rsidP="005653E5">
            <w:pPr>
              <w:jc w:val="center"/>
            </w:pPr>
          </w:p>
        </w:tc>
        <w:tc>
          <w:tcPr>
            <w:tcW w:w="1890" w:type="dxa"/>
            <w:vAlign w:val="center"/>
          </w:tcPr>
          <w:p w14:paraId="27D68DB5" w14:textId="6A4223A1" w:rsidR="007D7C8D" w:rsidRDefault="007D7C8D" w:rsidP="005653E5">
            <w:pPr>
              <w:jc w:val="center"/>
              <w:cnfStyle w:val="000000010000" w:firstRow="0" w:lastRow="0" w:firstColumn="0" w:lastColumn="0" w:oddVBand="0" w:evenVBand="0" w:oddHBand="0" w:evenHBand="1" w:firstRowFirstColumn="0" w:firstRowLastColumn="0" w:lastRowFirstColumn="0" w:lastRowLastColumn="0"/>
            </w:pPr>
            <w:r>
              <w:t>G1 (b)</w:t>
            </w:r>
          </w:p>
        </w:tc>
        <w:tc>
          <w:tcPr>
            <w:tcW w:w="1440" w:type="dxa"/>
            <w:vAlign w:val="center"/>
          </w:tcPr>
          <w:p w14:paraId="6D071A04" w14:textId="6E02F36D" w:rsidR="007D7C8D" w:rsidRDefault="007D7C8D" w:rsidP="005653E5">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447DED4F" w14:textId="1392336D" w:rsidR="007D7C8D" w:rsidRDefault="007D7C8D" w:rsidP="005653E5">
            <w:pPr>
              <w:jc w:val="center"/>
              <w:cnfStyle w:val="000000010000" w:firstRow="0" w:lastRow="0" w:firstColumn="0" w:lastColumn="0" w:oddVBand="0" w:evenVBand="0" w:oddHBand="0" w:evenHBand="1" w:firstRowFirstColumn="0" w:firstRowLastColumn="0" w:lastRowFirstColumn="0" w:lastRowLastColumn="0"/>
            </w:pPr>
            <w:r>
              <w:t>JNDR</w:t>
            </w:r>
            <w:r>
              <w:t>(M) data for n=1 (S0 trace), n=2 (S1 trace) and n=30 (S2 trace)</w:t>
            </w:r>
          </w:p>
        </w:tc>
      </w:tr>
      <w:tr w:rsidR="007D7C8D" w14:paraId="673AF49C"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0CDB32EA" w14:textId="77777777" w:rsidR="007D7C8D" w:rsidRPr="00815B10" w:rsidRDefault="007D7C8D" w:rsidP="007D7C8D">
            <w:pPr>
              <w:jc w:val="center"/>
            </w:pPr>
          </w:p>
        </w:tc>
        <w:tc>
          <w:tcPr>
            <w:tcW w:w="1890" w:type="dxa"/>
            <w:vAlign w:val="center"/>
          </w:tcPr>
          <w:p w14:paraId="503CE8CA" w14:textId="5682117E" w:rsidR="007D7C8D" w:rsidRDefault="007D7C8D" w:rsidP="007D7C8D">
            <w:pPr>
              <w:jc w:val="center"/>
              <w:cnfStyle w:val="000000100000" w:firstRow="0" w:lastRow="0" w:firstColumn="0" w:lastColumn="0" w:oddVBand="0" w:evenVBand="0" w:oddHBand="1" w:evenHBand="0" w:firstRowFirstColumn="0" w:firstRowLastColumn="0" w:lastRowFirstColumn="0" w:lastRowLastColumn="0"/>
            </w:pPr>
            <w:r>
              <w:t>G2 (c)</w:t>
            </w:r>
          </w:p>
        </w:tc>
        <w:tc>
          <w:tcPr>
            <w:tcW w:w="1440" w:type="dxa"/>
            <w:vAlign w:val="center"/>
          </w:tcPr>
          <w:p w14:paraId="4BBB668C" w14:textId="527D0347" w:rsidR="007D7C8D" w:rsidRDefault="007D7C8D" w:rsidP="007D7C8D">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6F59E88A" w14:textId="2228CF1F" w:rsidR="007D7C8D" w:rsidRDefault="007D7C8D" w:rsidP="007D7C8D">
            <w:pPr>
              <w:jc w:val="center"/>
              <w:cnfStyle w:val="000000100000" w:firstRow="0" w:lastRow="0" w:firstColumn="0" w:lastColumn="0" w:oddVBand="0" w:evenVBand="0" w:oddHBand="1" w:evenHBand="0" w:firstRowFirstColumn="0" w:firstRowLastColumn="0" w:lastRowFirstColumn="0" w:lastRowLastColumn="0"/>
            </w:pPr>
            <w:r>
              <w:t>f</w:t>
            </w:r>
            <w:r>
              <w:t>(M) data for n=1 (S0 trace), n=2 (S1 trace) and n=30 (S2 trace)</w:t>
            </w:r>
          </w:p>
        </w:tc>
      </w:tr>
      <w:tr w:rsidR="007D7C8D" w14:paraId="5C84D6B1"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27836AFF" w14:textId="77777777" w:rsidR="007D7C8D" w:rsidRPr="00815B10" w:rsidRDefault="007D7C8D" w:rsidP="007D7C8D">
            <w:pPr>
              <w:jc w:val="center"/>
            </w:pPr>
          </w:p>
        </w:tc>
        <w:tc>
          <w:tcPr>
            <w:tcW w:w="1890" w:type="dxa"/>
            <w:vAlign w:val="center"/>
          </w:tcPr>
          <w:p w14:paraId="77AC8C2E" w14:textId="12F4CA54" w:rsidR="007D7C8D" w:rsidRDefault="007D7C8D" w:rsidP="007D7C8D">
            <w:pPr>
              <w:jc w:val="center"/>
              <w:cnfStyle w:val="000000010000" w:firstRow="0" w:lastRow="0" w:firstColumn="0" w:lastColumn="0" w:oddVBand="0" w:evenVBand="0" w:oddHBand="0" w:evenHBand="1" w:firstRowFirstColumn="0" w:firstRowLastColumn="0" w:lastRowFirstColumn="0" w:lastRowLastColumn="0"/>
            </w:pPr>
            <w:r>
              <w:t>G2 (</w:t>
            </w:r>
            <w:r>
              <w:t>d</w:t>
            </w:r>
            <w:r>
              <w:t>)</w:t>
            </w:r>
          </w:p>
        </w:tc>
        <w:tc>
          <w:tcPr>
            <w:tcW w:w="1440" w:type="dxa"/>
            <w:vAlign w:val="center"/>
          </w:tcPr>
          <w:p w14:paraId="318AAEDB" w14:textId="6569743B" w:rsidR="007D7C8D" w:rsidRDefault="007D7C8D" w:rsidP="007D7C8D">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3062E200" w14:textId="15234C9C" w:rsidR="007D7C8D" w:rsidRDefault="007D7C8D" w:rsidP="007D7C8D">
            <w:pPr>
              <w:jc w:val="center"/>
              <w:cnfStyle w:val="000000010000" w:firstRow="0" w:lastRow="0" w:firstColumn="0" w:lastColumn="0" w:oddVBand="0" w:evenVBand="0" w:oddHBand="0" w:evenHBand="1" w:firstRowFirstColumn="0" w:firstRowLastColumn="0" w:lastRowFirstColumn="0" w:lastRowLastColumn="0"/>
            </w:pPr>
            <w:r>
              <w:t>Jdyn</w:t>
            </w:r>
            <w:r>
              <w:t>(M) data for n=1 (S0 trace), n=2 (S1 trace) and n=30 (S2 trace)</w:t>
            </w:r>
          </w:p>
        </w:tc>
      </w:tr>
      <w:tr w:rsidR="00F27F29" w14:paraId="124AFA89" w14:textId="77777777" w:rsidTr="002F547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7F2007A4" w14:textId="3419112B" w:rsidR="00F27F29" w:rsidRPr="00815B10" w:rsidRDefault="00F27F29" w:rsidP="00F27F29">
            <w:pPr>
              <w:jc w:val="center"/>
            </w:pPr>
            <w:r w:rsidRPr="00F27F29">
              <w:lastRenderedPageBreak/>
              <w:t>Fig12_Hybrid_vs_pi_stacked</w:t>
            </w:r>
            <w:r>
              <w:t>.xmgrace</w:t>
            </w:r>
          </w:p>
        </w:tc>
        <w:tc>
          <w:tcPr>
            <w:tcW w:w="1890" w:type="dxa"/>
            <w:vAlign w:val="center"/>
          </w:tcPr>
          <w:p w14:paraId="0AD21CFC" w14:textId="05CFF63D" w:rsidR="00F27F29" w:rsidRDefault="00F27F29" w:rsidP="00F27F29">
            <w:pPr>
              <w:jc w:val="center"/>
              <w:cnfStyle w:val="000000100000" w:firstRow="0" w:lastRow="0" w:firstColumn="0" w:lastColumn="0" w:oddVBand="0" w:evenVBand="0" w:oddHBand="1" w:evenHBand="0" w:firstRowFirstColumn="0" w:firstRowLastColumn="0" w:lastRowFirstColumn="0" w:lastRowLastColumn="0"/>
            </w:pPr>
            <w:r>
              <w:t>G0 (a)</w:t>
            </w:r>
          </w:p>
        </w:tc>
        <w:tc>
          <w:tcPr>
            <w:tcW w:w="1440" w:type="dxa"/>
            <w:vAlign w:val="center"/>
          </w:tcPr>
          <w:p w14:paraId="39AEB382" w14:textId="52FE5EB9" w:rsidR="00F27F29" w:rsidRDefault="00F27F29" w:rsidP="00F27F29">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7E295265" w14:textId="53B9FE09" w:rsidR="00F27F29" w:rsidRDefault="00F27F29" w:rsidP="00F27F29">
            <w:pPr>
              <w:jc w:val="center"/>
              <w:cnfStyle w:val="000000100000" w:firstRow="0" w:lastRow="0" w:firstColumn="0" w:lastColumn="0" w:oddVBand="0" w:evenVBand="0" w:oddHBand="1" w:evenHBand="0" w:firstRowFirstColumn="0" w:firstRowLastColumn="0" w:lastRowFirstColumn="0" w:lastRowLastColumn="0"/>
            </w:pPr>
            <w:r>
              <w:t>g(</w:t>
            </w:r>
            <w:r w:rsidR="00E47F3A">
              <w:t>n</w:t>
            </w:r>
            <w:r>
              <w:t xml:space="preserve">) data for </w:t>
            </w:r>
            <w:r w:rsidR="00E47F3A">
              <w:t>M</w:t>
            </w:r>
            <w:r>
              <w:t>=1</w:t>
            </w:r>
            <w:r w:rsidR="00E47F3A">
              <w:t xml:space="preserve"> meV</w:t>
            </w:r>
            <w:r>
              <w:t xml:space="preserve"> (S0 trace), </w:t>
            </w:r>
            <w:r w:rsidR="00E47F3A">
              <w:t>M</w:t>
            </w:r>
            <w:r>
              <w:t>=2</w:t>
            </w:r>
            <w:r w:rsidR="00E47F3A">
              <w:t xml:space="preserve"> meV</w:t>
            </w:r>
            <w:r>
              <w:t xml:space="preserve"> (S1 trace) and </w:t>
            </w:r>
            <w:r w:rsidR="00E47F3A">
              <w:t>M</w:t>
            </w:r>
            <w:r>
              <w:t>=3</w:t>
            </w:r>
            <w:r w:rsidR="00E47F3A">
              <w:t xml:space="preserve"> meV</w:t>
            </w:r>
            <w:r>
              <w:t xml:space="preserve"> (S2 trace)</w:t>
            </w:r>
          </w:p>
        </w:tc>
      </w:tr>
      <w:tr w:rsidR="00F27F29" w14:paraId="50B8EDDA" w14:textId="77777777" w:rsidTr="002F547B">
        <w:trPr>
          <w:cnfStyle w:val="000000010000" w:firstRow="0" w:lastRow="0" w:firstColumn="0" w:lastColumn="0" w:oddVBand="0" w:evenVBand="0" w:oddHBand="0" w:evenHBand="1"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377DC115" w14:textId="77777777" w:rsidR="00F27F29" w:rsidRPr="00815B10" w:rsidRDefault="00F27F29" w:rsidP="00F27F29">
            <w:pPr>
              <w:jc w:val="center"/>
            </w:pPr>
          </w:p>
        </w:tc>
        <w:tc>
          <w:tcPr>
            <w:tcW w:w="1890" w:type="dxa"/>
            <w:vAlign w:val="center"/>
          </w:tcPr>
          <w:p w14:paraId="6E65180B" w14:textId="5181AB10" w:rsidR="00F27F29" w:rsidRDefault="00F27F29" w:rsidP="00F27F29">
            <w:pPr>
              <w:jc w:val="center"/>
              <w:cnfStyle w:val="000000010000" w:firstRow="0" w:lastRow="0" w:firstColumn="0" w:lastColumn="0" w:oddVBand="0" w:evenVBand="0" w:oddHBand="0" w:evenHBand="1" w:firstRowFirstColumn="0" w:firstRowLastColumn="0" w:lastRowFirstColumn="0" w:lastRowLastColumn="0"/>
            </w:pPr>
            <w:r>
              <w:t>G1 (b)</w:t>
            </w:r>
          </w:p>
        </w:tc>
        <w:tc>
          <w:tcPr>
            <w:tcW w:w="1440" w:type="dxa"/>
            <w:vAlign w:val="center"/>
          </w:tcPr>
          <w:p w14:paraId="375860E6" w14:textId="05ACF517" w:rsidR="00F27F29" w:rsidRDefault="00F27F29" w:rsidP="00F27F29">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548A179E" w14:textId="470D518C" w:rsidR="00F27F29" w:rsidRDefault="00F27F29" w:rsidP="00F27F29">
            <w:pPr>
              <w:jc w:val="center"/>
              <w:cnfStyle w:val="000000010000" w:firstRow="0" w:lastRow="0" w:firstColumn="0" w:lastColumn="0" w:oddVBand="0" w:evenVBand="0" w:oddHBand="0" w:evenHBand="1" w:firstRowFirstColumn="0" w:firstRowLastColumn="0" w:lastRowFirstColumn="0" w:lastRowLastColumn="0"/>
            </w:pPr>
            <w:r>
              <w:t>JNDR(</w:t>
            </w:r>
            <w:r w:rsidR="00E47F3A">
              <w:t>n</w:t>
            </w:r>
            <w:r>
              <w:t xml:space="preserve">) </w:t>
            </w:r>
            <w:r w:rsidR="00E47F3A">
              <w:t>data for M=1 meV (S0 trace), M=2 meV (S1 trace) and M=3 meV (S2 trace)</w:t>
            </w:r>
          </w:p>
        </w:tc>
      </w:tr>
      <w:tr w:rsidR="00F27F29" w14:paraId="46B854B1"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3F019D49" w14:textId="77777777" w:rsidR="00F27F29" w:rsidRPr="00815B10" w:rsidRDefault="00F27F29" w:rsidP="00F27F29">
            <w:pPr>
              <w:jc w:val="center"/>
            </w:pPr>
          </w:p>
        </w:tc>
        <w:tc>
          <w:tcPr>
            <w:tcW w:w="1890" w:type="dxa"/>
            <w:vAlign w:val="center"/>
          </w:tcPr>
          <w:p w14:paraId="3BFBD083" w14:textId="64158EA3" w:rsidR="00F27F29" w:rsidRDefault="00F27F29" w:rsidP="00F27F29">
            <w:pPr>
              <w:jc w:val="center"/>
              <w:cnfStyle w:val="000000100000" w:firstRow="0" w:lastRow="0" w:firstColumn="0" w:lastColumn="0" w:oddVBand="0" w:evenVBand="0" w:oddHBand="1" w:evenHBand="0" w:firstRowFirstColumn="0" w:firstRowLastColumn="0" w:lastRowFirstColumn="0" w:lastRowLastColumn="0"/>
            </w:pPr>
            <w:r>
              <w:t>G2 (c)</w:t>
            </w:r>
          </w:p>
        </w:tc>
        <w:tc>
          <w:tcPr>
            <w:tcW w:w="1440" w:type="dxa"/>
            <w:vAlign w:val="center"/>
          </w:tcPr>
          <w:p w14:paraId="467B0702" w14:textId="2A0DE8F8" w:rsidR="00F27F29" w:rsidRDefault="00F27F29" w:rsidP="00F27F29">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78C8B443" w14:textId="0ABDAF99" w:rsidR="00F27F29" w:rsidRDefault="00F27F29" w:rsidP="00F27F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f(</w:t>
            </w:r>
            <w:r w:rsidR="00E47F3A">
              <w:t>n</w:t>
            </w:r>
            <w:r>
              <w:t xml:space="preserve">) </w:t>
            </w:r>
            <w:r w:rsidR="00E47F3A">
              <w:t>data for M=1 meV (S0 trace), M=2 meV (S1 trace) and M=3 meV (S2 trace)</w:t>
            </w:r>
          </w:p>
        </w:tc>
      </w:tr>
      <w:tr w:rsidR="00F27F29" w14:paraId="308B1221"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3033E3B5" w14:textId="77777777" w:rsidR="00F27F29" w:rsidRPr="00815B10" w:rsidRDefault="00F27F29" w:rsidP="00F27F29">
            <w:pPr>
              <w:jc w:val="center"/>
            </w:pPr>
          </w:p>
        </w:tc>
        <w:tc>
          <w:tcPr>
            <w:tcW w:w="1890" w:type="dxa"/>
            <w:vAlign w:val="center"/>
          </w:tcPr>
          <w:p w14:paraId="51B35458" w14:textId="4818377B" w:rsidR="00F27F29" w:rsidRDefault="00F27F29" w:rsidP="00F27F29">
            <w:pPr>
              <w:jc w:val="center"/>
              <w:cnfStyle w:val="000000010000" w:firstRow="0" w:lastRow="0" w:firstColumn="0" w:lastColumn="0" w:oddVBand="0" w:evenVBand="0" w:oddHBand="0" w:evenHBand="1" w:firstRowFirstColumn="0" w:firstRowLastColumn="0" w:lastRowFirstColumn="0" w:lastRowLastColumn="0"/>
            </w:pPr>
            <w:r>
              <w:t>G2 (d)</w:t>
            </w:r>
          </w:p>
        </w:tc>
        <w:tc>
          <w:tcPr>
            <w:tcW w:w="1440" w:type="dxa"/>
            <w:vAlign w:val="center"/>
          </w:tcPr>
          <w:p w14:paraId="67B799A5" w14:textId="64154D1D" w:rsidR="00F27F29" w:rsidRDefault="00F27F29" w:rsidP="00F27F29">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098E3B71" w14:textId="4ABD387C" w:rsidR="00F27F29" w:rsidRDefault="00F27F29" w:rsidP="00F27F29">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t>Jdyn(</w:t>
            </w:r>
            <w:r w:rsidR="00E47F3A">
              <w:t>n</w:t>
            </w:r>
            <w:r>
              <w:t xml:space="preserve">) </w:t>
            </w:r>
            <w:r w:rsidR="00E47F3A">
              <w:t>data for M=1 meV (S0 trace), M=2 meV (S1 trace) and M=3 meV (S2 trace)</w:t>
            </w:r>
            <w:r>
              <w:t>)</w:t>
            </w:r>
          </w:p>
        </w:tc>
      </w:tr>
      <w:tr w:rsidR="00E47F3A" w14:paraId="08596F7A"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62EE6A3C" w14:textId="57D72361" w:rsidR="00E47F3A" w:rsidRPr="00815B10" w:rsidRDefault="00E47F3A" w:rsidP="00E47F3A">
            <w:pPr>
              <w:jc w:val="center"/>
            </w:pPr>
            <w:r w:rsidRPr="00E47F3A">
              <w:t>Fig13_LO_vs_pi_stacked</w:t>
            </w:r>
            <w:r>
              <w:t>.xmgrace</w:t>
            </w:r>
          </w:p>
        </w:tc>
        <w:tc>
          <w:tcPr>
            <w:tcW w:w="1890" w:type="dxa"/>
            <w:vAlign w:val="center"/>
          </w:tcPr>
          <w:p w14:paraId="6F6E6FAA" w14:textId="4C4B1E98"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G0 (a)</w:t>
            </w:r>
          </w:p>
        </w:tc>
        <w:tc>
          <w:tcPr>
            <w:tcW w:w="1440" w:type="dxa"/>
            <w:vAlign w:val="center"/>
          </w:tcPr>
          <w:p w14:paraId="7ABEADDD" w14:textId="78E192F8"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0020E0B7" w14:textId="00D02790" w:rsidR="00E47F3A" w:rsidRDefault="00E47F3A" w:rsidP="00E47F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g(n) data for M=1 meV (S0 trace), M=2 meV (S1 trace) and M=3 meV (S2 trace)</w:t>
            </w:r>
          </w:p>
        </w:tc>
      </w:tr>
      <w:tr w:rsidR="00E47F3A" w14:paraId="7D668246"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474C0C9A" w14:textId="77777777" w:rsidR="00E47F3A" w:rsidRPr="00815B10" w:rsidRDefault="00E47F3A" w:rsidP="00E47F3A">
            <w:pPr>
              <w:jc w:val="center"/>
            </w:pPr>
          </w:p>
        </w:tc>
        <w:tc>
          <w:tcPr>
            <w:tcW w:w="1890" w:type="dxa"/>
            <w:vAlign w:val="center"/>
          </w:tcPr>
          <w:p w14:paraId="4B8C430A" w14:textId="4C8A6F57"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G1 (b)</w:t>
            </w:r>
          </w:p>
        </w:tc>
        <w:tc>
          <w:tcPr>
            <w:tcW w:w="1440" w:type="dxa"/>
            <w:vAlign w:val="center"/>
          </w:tcPr>
          <w:p w14:paraId="5EF4C154" w14:textId="75DE4700"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6EA9A687" w14:textId="6B56D3F7" w:rsidR="00E47F3A" w:rsidRDefault="00E47F3A" w:rsidP="00E47F3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t>JNDR(n) data for M=1 meV (S0 trace), M=2 meV (S1 trace) and M=3 meV (S2 trace)</w:t>
            </w:r>
          </w:p>
        </w:tc>
      </w:tr>
      <w:tr w:rsidR="00E47F3A" w14:paraId="1B91F0D2"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4D4CF8F8" w14:textId="77777777" w:rsidR="00E47F3A" w:rsidRPr="00815B10" w:rsidRDefault="00E47F3A" w:rsidP="00E47F3A">
            <w:pPr>
              <w:jc w:val="center"/>
            </w:pPr>
          </w:p>
        </w:tc>
        <w:tc>
          <w:tcPr>
            <w:tcW w:w="1890" w:type="dxa"/>
            <w:vAlign w:val="center"/>
          </w:tcPr>
          <w:p w14:paraId="1CF82E38" w14:textId="7D0EAC6E"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G2 (c)</w:t>
            </w:r>
          </w:p>
        </w:tc>
        <w:tc>
          <w:tcPr>
            <w:tcW w:w="1440" w:type="dxa"/>
            <w:vAlign w:val="center"/>
          </w:tcPr>
          <w:p w14:paraId="7811D1F0" w14:textId="36F9E1FC"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5EAFDBD9" w14:textId="2B5F5B49" w:rsidR="00E47F3A" w:rsidRDefault="00E47F3A" w:rsidP="00E47F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f(n) data for M=1 meV (S0 trace), M=2 meV (S1 trace) and M=3 meV (S2 trace)</w:t>
            </w:r>
          </w:p>
        </w:tc>
      </w:tr>
      <w:tr w:rsidR="00E47F3A" w14:paraId="7FBD9370"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25B4070E" w14:textId="77777777" w:rsidR="00E47F3A" w:rsidRPr="00815B10" w:rsidRDefault="00E47F3A" w:rsidP="00E47F3A">
            <w:pPr>
              <w:jc w:val="center"/>
            </w:pPr>
          </w:p>
        </w:tc>
        <w:tc>
          <w:tcPr>
            <w:tcW w:w="1890" w:type="dxa"/>
            <w:vAlign w:val="center"/>
          </w:tcPr>
          <w:p w14:paraId="067F5851" w14:textId="043DD817"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G2 (d)</w:t>
            </w:r>
          </w:p>
        </w:tc>
        <w:tc>
          <w:tcPr>
            <w:tcW w:w="1440" w:type="dxa"/>
            <w:vAlign w:val="center"/>
          </w:tcPr>
          <w:p w14:paraId="5E6BBFB1" w14:textId="5397924B"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66A5BFD7" w14:textId="78D419F7" w:rsidR="00E47F3A" w:rsidRDefault="00E47F3A" w:rsidP="00E47F3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t>Jdyn(n) data for M=1 meV (S0 trace), M=2 meV (S1 trace) and M=3 meV (S2 trace))</w:t>
            </w:r>
          </w:p>
        </w:tc>
      </w:tr>
      <w:tr w:rsidR="00E47F3A" w14:paraId="7677E141"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restart"/>
            <w:vAlign w:val="center"/>
          </w:tcPr>
          <w:p w14:paraId="4DFFA02B" w14:textId="5400824E" w:rsidR="00E47F3A" w:rsidRPr="00815B10" w:rsidRDefault="00E47F3A" w:rsidP="00E47F3A">
            <w:pPr>
              <w:jc w:val="center"/>
            </w:pPr>
            <w:r w:rsidRPr="00E47F3A">
              <w:t>Fig14_BTC_vs_pi_stacked</w:t>
            </w:r>
            <w:r w:rsidRPr="00F27F29">
              <w:t>_stacked</w:t>
            </w:r>
            <w:r>
              <w:t>.xmgrace</w:t>
            </w:r>
          </w:p>
        </w:tc>
        <w:tc>
          <w:tcPr>
            <w:tcW w:w="1890" w:type="dxa"/>
            <w:vAlign w:val="center"/>
          </w:tcPr>
          <w:p w14:paraId="62B06A1C" w14:textId="6C895475"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G0 (a)</w:t>
            </w:r>
          </w:p>
        </w:tc>
        <w:tc>
          <w:tcPr>
            <w:tcW w:w="1440" w:type="dxa"/>
            <w:vAlign w:val="center"/>
          </w:tcPr>
          <w:p w14:paraId="24E3A1DE" w14:textId="6B7A031D"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4BC5987D" w14:textId="42D65E0E" w:rsidR="00E47F3A" w:rsidRDefault="00E47F3A" w:rsidP="00E47F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g(n) data for M=1 meV (S0 trace), M=2 meV (S1 trace) and M=3 meV (S2 trace)</w:t>
            </w:r>
          </w:p>
        </w:tc>
      </w:tr>
      <w:tr w:rsidR="00E47F3A" w14:paraId="569E3CF0"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3ABA7B5E" w14:textId="77777777" w:rsidR="00E47F3A" w:rsidRPr="00815B10" w:rsidRDefault="00E47F3A" w:rsidP="00E47F3A">
            <w:pPr>
              <w:jc w:val="center"/>
            </w:pPr>
          </w:p>
        </w:tc>
        <w:tc>
          <w:tcPr>
            <w:tcW w:w="1890" w:type="dxa"/>
            <w:vAlign w:val="center"/>
          </w:tcPr>
          <w:p w14:paraId="1F1BA44F" w14:textId="34E315EE"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G1 (b)</w:t>
            </w:r>
          </w:p>
        </w:tc>
        <w:tc>
          <w:tcPr>
            <w:tcW w:w="1440" w:type="dxa"/>
            <w:vAlign w:val="center"/>
          </w:tcPr>
          <w:p w14:paraId="027B3867" w14:textId="06CD12F2"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4C2F88C1" w14:textId="045C8C55" w:rsidR="00E47F3A" w:rsidRDefault="00E47F3A" w:rsidP="00E47F3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t>JNDR(n) data for M=1 meV (S0 trace), M=2 meV (S1 trace) and M=3 meV (S2 trace)</w:t>
            </w:r>
          </w:p>
        </w:tc>
      </w:tr>
      <w:tr w:rsidR="00E47F3A" w14:paraId="5889FE79" w14:textId="77777777" w:rsidTr="002F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2F97ACF7" w14:textId="77777777" w:rsidR="00E47F3A" w:rsidRPr="00815B10" w:rsidRDefault="00E47F3A" w:rsidP="00E47F3A">
            <w:pPr>
              <w:jc w:val="center"/>
            </w:pPr>
          </w:p>
        </w:tc>
        <w:tc>
          <w:tcPr>
            <w:tcW w:w="1890" w:type="dxa"/>
            <w:vAlign w:val="center"/>
          </w:tcPr>
          <w:p w14:paraId="68D354C6" w14:textId="6D80581E"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G2 (c)</w:t>
            </w:r>
          </w:p>
        </w:tc>
        <w:tc>
          <w:tcPr>
            <w:tcW w:w="1440" w:type="dxa"/>
            <w:vAlign w:val="center"/>
          </w:tcPr>
          <w:p w14:paraId="0E680FFE" w14:textId="6FC15C6C" w:rsidR="00E47F3A" w:rsidRDefault="00E47F3A" w:rsidP="00E47F3A">
            <w:pPr>
              <w:jc w:val="center"/>
              <w:cnfStyle w:val="000000100000" w:firstRow="0" w:lastRow="0" w:firstColumn="0" w:lastColumn="0" w:oddVBand="0" w:evenVBand="0" w:oddHBand="1" w:evenHBand="0" w:firstRowFirstColumn="0" w:firstRowLastColumn="0" w:lastRowFirstColumn="0" w:lastRowLastColumn="0"/>
            </w:pPr>
            <w:r>
              <w:t>S0-S2</w:t>
            </w:r>
          </w:p>
        </w:tc>
        <w:tc>
          <w:tcPr>
            <w:tcW w:w="4050" w:type="dxa"/>
            <w:vAlign w:val="center"/>
          </w:tcPr>
          <w:p w14:paraId="493A3181" w14:textId="6803A03B" w:rsidR="00E47F3A" w:rsidRDefault="00E47F3A" w:rsidP="00E47F3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t>f(n) data for M=1 meV (S0 trace), M=2 meV (S1 trace) and M=3 meV (S2 trace)</w:t>
            </w:r>
          </w:p>
        </w:tc>
      </w:tr>
      <w:tr w:rsidR="00E47F3A" w14:paraId="79D7EC0F" w14:textId="77777777" w:rsidTr="002F54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vMerge/>
            <w:vAlign w:val="center"/>
          </w:tcPr>
          <w:p w14:paraId="6914B60D" w14:textId="77777777" w:rsidR="00E47F3A" w:rsidRPr="00815B10" w:rsidRDefault="00E47F3A" w:rsidP="00E47F3A">
            <w:pPr>
              <w:jc w:val="center"/>
            </w:pPr>
          </w:p>
        </w:tc>
        <w:tc>
          <w:tcPr>
            <w:tcW w:w="1890" w:type="dxa"/>
            <w:vAlign w:val="center"/>
          </w:tcPr>
          <w:p w14:paraId="5A990C6E" w14:textId="6E26E128"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G2 (d)</w:t>
            </w:r>
          </w:p>
        </w:tc>
        <w:tc>
          <w:tcPr>
            <w:tcW w:w="1440" w:type="dxa"/>
            <w:vAlign w:val="center"/>
          </w:tcPr>
          <w:p w14:paraId="3C7EAD88" w14:textId="6498A0AF" w:rsidR="00E47F3A" w:rsidRDefault="00E47F3A" w:rsidP="00E47F3A">
            <w:pPr>
              <w:jc w:val="center"/>
              <w:cnfStyle w:val="000000010000" w:firstRow="0" w:lastRow="0" w:firstColumn="0" w:lastColumn="0" w:oddVBand="0" w:evenVBand="0" w:oddHBand="0" w:evenHBand="1" w:firstRowFirstColumn="0" w:firstRowLastColumn="0" w:lastRowFirstColumn="0" w:lastRowLastColumn="0"/>
            </w:pPr>
            <w:r>
              <w:t>S0-S2</w:t>
            </w:r>
          </w:p>
        </w:tc>
        <w:tc>
          <w:tcPr>
            <w:tcW w:w="4050" w:type="dxa"/>
            <w:vAlign w:val="center"/>
          </w:tcPr>
          <w:p w14:paraId="62D3FE84" w14:textId="4E593BCE" w:rsidR="00E47F3A" w:rsidRDefault="00E47F3A" w:rsidP="00E47F3A">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t>Jdyn(n) data for M=1 meV (S0 trace), M=2 meV (S1 trace) and M=3 meV (S2 trace))</w:t>
            </w:r>
          </w:p>
        </w:tc>
      </w:tr>
    </w:tbl>
    <w:p w14:paraId="33A990F0" w14:textId="77777777" w:rsidR="002F547B" w:rsidRDefault="002F547B" w:rsidP="00AC2742">
      <w:pPr>
        <w:spacing w:after="0"/>
        <w:jc w:val="both"/>
      </w:pPr>
    </w:p>
    <w:p w14:paraId="24887A44" w14:textId="4AC5CE60" w:rsidR="00971E32" w:rsidRDefault="00D74369" w:rsidP="00AC2742">
      <w:pPr>
        <w:spacing w:after="0"/>
        <w:jc w:val="both"/>
      </w:pPr>
      <w:r>
        <w:t>We apologize to the interested reader for the unorthodox storage of the data, but keep in mind that if we provided every individual x-y trace in a separate file, the repository would consist of very large number of files that would be hard to process</w:t>
      </w:r>
      <w:r w:rsidR="00AC2742">
        <w:t xml:space="preserve">, especially for wavefunction insets in Figure </w:t>
      </w:r>
      <w:r w:rsidR="007E73D0">
        <w:t xml:space="preserve">9. </w:t>
      </w:r>
      <w:r>
        <w:t xml:space="preserve">In this way, readers can reproduce figures with ease, </w:t>
      </w:r>
      <w:r w:rsidR="00AC2742">
        <w:t>and get the corresponding figure data by accessing .</w:t>
      </w:r>
      <w:r w:rsidR="002F547B">
        <w:t>xmgrace</w:t>
      </w:r>
      <w:r w:rsidR="00AC2742">
        <w:t xml:space="preserve"> files in text editor.</w:t>
      </w:r>
    </w:p>
    <w:p w14:paraId="11FEA5B4" w14:textId="77777777" w:rsidR="002F547B" w:rsidRDefault="002F547B" w:rsidP="00AC2742">
      <w:pPr>
        <w:spacing w:after="0"/>
        <w:jc w:val="both"/>
      </w:pPr>
    </w:p>
    <w:p w14:paraId="50482AF1" w14:textId="77777777" w:rsidR="00D74369" w:rsidRDefault="00D74369" w:rsidP="00900D9D">
      <w:pPr>
        <w:spacing w:after="0"/>
        <w:jc w:val="both"/>
      </w:pPr>
      <w:r>
        <w:t>Kind regards,</w:t>
      </w:r>
    </w:p>
    <w:p w14:paraId="7BA43F02" w14:textId="77777777" w:rsidR="00D74369" w:rsidRDefault="00D74369" w:rsidP="00900D9D">
      <w:pPr>
        <w:spacing w:after="0"/>
        <w:jc w:val="both"/>
      </w:pPr>
      <w:r>
        <w:t>The authors</w:t>
      </w:r>
    </w:p>
    <w:sectPr w:rsidR="00D74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B498B"/>
    <w:multiLevelType w:val="hybridMultilevel"/>
    <w:tmpl w:val="283A9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93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36"/>
    <w:rsid w:val="000211AD"/>
    <w:rsid w:val="000A23CE"/>
    <w:rsid w:val="000D1C82"/>
    <w:rsid w:val="00136616"/>
    <w:rsid w:val="00141F81"/>
    <w:rsid w:val="001D2A58"/>
    <w:rsid w:val="001D2F00"/>
    <w:rsid w:val="001F4FCF"/>
    <w:rsid w:val="00251C80"/>
    <w:rsid w:val="002E6FC0"/>
    <w:rsid w:val="002F547B"/>
    <w:rsid w:val="00345540"/>
    <w:rsid w:val="00361CD4"/>
    <w:rsid w:val="0039752E"/>
    <w:rsid w:val="003C21BB"/>
    <w:rsid w:val="00407278"/>
    <w:rsid w:val="004E0A9B"/>
    <w:rsid w:val="00557A74"/>
    <w:rsid w:val="005653E5"/>
    <w:rsid w:val="00590284"/>
    <w:rsid w:val="005E465C"/>
    <w:rsid w:val="00631A77"/>
    <w:rsid w:val="006474D0"/>
    <w:rsid w:val="0069617B"/>
    <w:rsid w:val="006B50F2"/>
    <w:rsid w:val="006E3FE7"/>
    <w:rsid w:val="00710E75"/>
    <w:rsid w:val="00761C64"/>
    <w:rsid w:val="0078560C"/>
    <w:rsid w:val="007A015F"/>
    <w:rsid w:val="007D7C8D"/>
    <w:rsid w:val="007E73D0"/>
    <w:rsid w:val="00815B10"/>
    <w:rsid w:val="00821351"/>
    <w:rsid w:val="00886CB8"/>
    <w:rsid w:val="008E4D35"/>
    <w:rsid w:val="00900D9D"/>
    <w:rsid w:val="009402E6"/>
    <w:rsid w:val="00971E32"/>
    <w:rsid w:val="009D5DA7"/>
    <w:rsid w:val="00A21DEF"/>
    <w:rsid w:val="00A503EE"/>
    <w:rsid w:val="00A6388D"/>
    <w:rsid w:val="00AB3673"/>
    <w:rsid w:val="00AC2742"/>
    <w:rsid w:val="00AC526F"/>
    <w:rsid w:val="00BC7804"/>
    <w:rsid w:val="00C012CF"/>
    <w:rsid w:val="00C02CD3"/>
    <w:rsid w:val="00C0422F"/>
    <w:rsid w:val="00CD4272"/>
    <w:rsid w:val="00D16D9B"/>
    <w:rsid w:val="00D37F86"/>
    <w:rsid w:val="00D74369"/>
    <w:rsid w:val="00DA7C36"/>
    <w:rsid w:val="00DF2827"/>
    <w:rsid w:val="00E0346C"/>
    <w:rsid w:val="00E47F3A"/>
    <w:rsid w:val="00E614D7"/>
    <w:rsid w:val="00EA79AE"/>
    <w:rsid w:val="00F171D9"/>
    <w:rsid w:val="00F27F29"/>
    <w:rsid w:val="00F87FE8"/>
    <w:rsid w:val="142EECD0"/>
    <w:rsid w:val="4A32F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7644"/>
  <w15:docId w15:val="{4534B456-F694-4777-8D4D-2760467A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A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C36"/>
    <w:rPr>
      <w:color w:val="0000FF" w:themeColor="hyperlink"/>
      <w:u w:val="single"/>
    </w:rPr>
  </w:style>
  <w:style w:type="paragraph" w:styleId="ListParagraph">
    <w:name w:val="List Paragraph"/>
    <w:basedOn w:val="Normal"/>
    <w:uiPriority w:val="34"/>
    <w:qFormat/>
    <w:rsid w:val="00900D9D"/>
    <w:pPr>
      <w:ind w:left="720"/>
      <w:contextualSpacing/>
    </w:pPr>
  </w:style>
  <w:style w:type="table" w:styleId="TableGrid">
    <w:name w:val="Table Grid"/>
    <w:basedOn w:val="TableNormal"/>
    <w:uiPriority w:val="59"/>
    <w:rsid w:val="0090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14D7"/>
    <w:rPr>
      <w:color w:val="808080"/>
    </w:rPr>
  </w:style>
  <w:style w:type="paragraph" w:styleId="BalloonText">
    <w:name w:val="Balloon Text"/>
    <w:basedOn w:val="Normal"/>
    <w:link w:val="BalloonTextChar"/>
    <w:uiPriority w:val="99"/>
    <w:semiHidden/>
    <w:unhideWhenUsed/>
    <w:rsid w:val="00E6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4D7"/>
    <w:rPr>
      <w:rFonts w:ascii="Tahoma" w:hAnsi="Tahoma" w:cs="Tahoma"/>
      <w:sz w:val="16"/>
      <w:szCs w:val="16"/>
    </w:rPr>
  </w:style>
  <w:style w:type="table" w:styleId="LightShading">
    <w:name w:val="Light Shading"/>
    <w:basedOn w:val="TableNormal"/>
    <w:uiPriority w:val="60"/>
    <w:rsid w:val="00D743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7436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D7436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6">
    <w:name w:val="Medium Shading 2 Accent 6"/>
    <w:basedOn w:val="TableNormal"/>
    <w:uiPriority w:val="64"/>
    <w:rsid w:val="00D74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D7436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D7436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D743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631A77"/>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C02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2CD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E4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88212">
      <w:bodyDiv w:val="1"/>
      <w:marLeft w:val="0"/>
      <w:marRight w:val="0"/>
      <w:marTop w:val="0"/>
      <w:marBottom w:val="0"/>
      <w:divBdr>
        <w:top w:val="none" w:sz="0" w:space="0" w:color="auto"/>
        <w:left w:val="none" w:sz="0" w:space="0" w:color="auto"/>
        <w:bottom w:val="none" w:sz="0" w:space="0" w:color="auto"/>
        <w:right w:val="none" w:sz="0" w:space="0" w:color="auto"/>
      </w:divBdr>
    </w:div>
    <w:div w:id="180931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rceforge.net/projects/qtgrace/"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s://sourceforge.net/projects/qtgrace/"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race_(plotting_tool)"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AEB3905992E54BBAD901A47ED1CA8C" ma:contentTypeVersion="16" ma:contentTypeDescription="Create a new document." ma:contentTypeScope="" ma:versionID="0659afec1571c1fe7eac513a826f9939">
  <xsd:schema xmlns:xsd="http://www.w3.org/2001/XMLSchema" xmlns:xs="http://www.w3.org/2001/XMLSchema" xmlns:p="http://schemas.microsoft.com/office/2006/metadata/properties" xmlns:ns2="1c66cb88-db77-4d42-9dc4-fb37066edc24" xmlns:ns3="7cf861dc-a431-4ef3-8baf-d03d54e74a07" targetNamespace="http://schemas.microsoft.com/office/2006/metadata/properties" ma:root="true" ma:fieldsID="70a5e194532dc8897611d878fd2d1562" ns2:_="" ns3:_="">
    <xsd:import namespace="1c66cb88-db77-4d42-9dc4-fb37066edc24"/>
    <xsd:import namespace="7cf861dc-a431-4ef3-8baf-d03d54e74a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6cb88-db77-4d42-9dc4-fb37066ed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61dc-a431-4ef3-8baf-d03d54e74a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1ac723-6a7a-431d-b784-496353a11c74}" ma:internalName="TaxCatchAll" ma:showField="CatchAllData" ma:web="7cf861dc-a431-4ef3-8baf-d03d54e74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66cb88-db77-4d42-9dc4-fb37066edc24">
      <Terms xmlns="http://schemas.microsoft.com/office/infopath/2007/PartnerControls"/>
    </lcf76f155ced4ddcb4097134ff3c332f>
    <TaxCatchAll xmlns="7cf861dc-a431-4ef3-8baf-d03d54e74a07" xsi:nil="true"/>
  </documentManagement>
</p:properties>
</file>

<file path=customXml/itemProps1.xml><?xml version="1.0" encoding="utf-8"?>
<ds:datastoreItem xmlns:ds="http://schemas.openxmlformats.org/officeDocument/2006/customXml" ds:itemID="{E1945034-C8F2-4ACE-BCDC-2FA91CDFB4F7}">
  <ds:schemaRefs>
    <ds:schemaRef ds:uri="http://schemas.openxmlformats.org/officeDocument/2006/bibliography"/>
  </ds:schemaRefs>
</ds:datastoreItem>
</file>

<file path=customXml/itemProps2.xml><?xml version="1.0" encoding="utf-8"?>
<ds:datastoreItem xmlns:ds="http://schemas.openxmlformats.org/officeDocument/2006/customXml" ds:itemID="{F75AE6FF-39B9-475B-AC98-7449FC2DA2EC}"/>
</file>

<file path=customXml/itemProps3.xml><?xml version="1.0" encoding="utf-8"?>
<ds:datastoreItem xmlns:ds="http://schemas.openxmlformats.org/officeDocument/2006/customXml" ds:itemID="{902CD787-51D6-436B-9F23-D7FD9DE49220}"/>
</file>

<file path=customXml/itemProps4.xml><?xml version="1.0" encoding="utf-8"?>
<ds:datastoreItem xmlns:ds="http://schemas.openxmlformats.org/officeDocument/2006/customXml" ds:itemID="{1F17ED26-6BA0-4F0C-9D43-3D04FF8D43D2}"/>
</file>

<file path=docProps/app.xml><?xml version="1.0" encoding="utf-8"?>
<Properties xmlns="http://schemas.openxmlformats.org/officeDocument/2006/extended-properties" xmlns:vt="http://schemas.openxmlformats.org/officeDocument/2006/docPropsVTypes">
  <Template>Normal</Template>
  <TotalTime>49</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dc:creator>
  <cp:lastModifiedBy>LXD</cp:lastModifiedBy>
  <cp:revision>27</cp:revision>
  <dcterms:created xsi:type="dcterms:W3CDTF">2017-05-19T08:27:00Z</dcterms:created>
  <dcterms:modified xsi:type="dcterms:W3CDTF">2023-05-22T15:49:00Z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0x01010068AEB3905992E54BBAD901A47ED1CA8C</vt:lpwstr>
  </property>
</Properties>
</file>